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85" w:rsidRPr="00B46F59" w:rsidRDefault="00F15285" w:rsidP="0074785F">
      <w:pPr>
        <w:jc w:val="both"/>
        <w:rPr>
          <w:b/>
          <w:lang w:val="en-GB"/>
        </w:rPr>
      </w:pPr>
    </w:p>
    <w:p w:rsidR="001C4092" w:rsidRPr="00B46F59" w:rsidRDefault="00EE05F5" w:rsidP="0074785F">
      <w:pPr>
        <w:jc w:val="center"/>
        <w:rPr>
          <w:b/>
          <w:lang w:val="en-GB"/>
        </w:rPr>
      </w:pPr>
      <w:r w:rsidRPr="00B46F59">
        <w:rPr>
          <w:b/>
          <w:lang w:val="en-GB"/>
        </w:rPr>
        <w:t xml:space="preserve">PARTNER SEARCH FORUM </w:t>
      </w:r>
      <w:r w:rsidRPr="00B46F59">
        <w:rPr>
          <w:b/>
          <w:lang w:val="en-GB"/>
        </w:rPr>
        <w:br/>
        <w:t>22-23 March 2018</w:t>
      </w:r>
      <w:r w:rsidRPr="00B46F59">
        <w:rPr>
          <w:b/>
          <w:lang w:val="en-GB"/>
        </w:rPr>
        <w:br/>
      </w:r>
      <w:r w:rsidR="001C4092" w:rsidRPr="00CD1256">
        <w:rPr>
          <w:b/>
          <w:lang w:val="en-GB"/>
        </w:rPr>
        <w:t>Conference Centr</w:t>
      </w:r>
      <w:r w:rsidR="00D268B6" w:rsidRPr="00CD1256">
        <w:rPr>
          <w:b/>
          <w:lang w:val="en-GB"/>
        </w:rPr>
        <w:t>e</w:t>
      </w:r>
      <w:r w:rsidR="001C4092" w:rsidRPr="00CD1256">
        <w:rPr>
          <w:b/>
          <w:lang w:val="en-GB"/>
        </w:rPr>
        <w:t xml:space="preserve"> - </w:t>
      </w:r>
      <w:r w:rsidR="001C4092" w:rsidRPr="00B46F59">
        <w:rPr>
          <w:b/>
          <w:lang w:val="en-GB"/>
        </w:rPr>
        <w:t>Golden Floor Warsaw Trade Tower</w:t>
      </w:r>
      <w:r w:rsidR="001C4092" w:rsidRPr="00B46F59">
        <w:rPr>
          <w:b/>
          <w:lang w:val="en-GB"/>
        </w:rPr>
        <w:br/>
      </w:r>
      <w:proofErr w:type="spellStart"/>
      <w:r w:rsidR="001C4092" w:rsidRPr="00B46F59">
        <w:rPr>
          <w:b/>
          <w:lang w:val="en-GB"/>
        </w:rPr>
        <w:t>Chłodna</w:t>
      </w:r>
      <w:proofErr w:type="spellEnd"/>
      <w:r w:rsidR="001C4092" w:rsidRPr="00B46F59">
        <w:rPr>
          <w:b/>
          <w:lang w:val="en-GB"/>
        </w:rPr>
        <w:t xml:space="preserve"> 51, 00-001 Warsaw</w:t>
      </w:r>
    </w:p>
    <w:p w:rsidR="00EE05F5" w:rsidRPr="00B46F59" w:rsidRDefault="00EE05F5" w:rsidP="0074785F">
      <w:pPr>
        <w:jc w:val="center"/>
        <w:rPr>
          <w:i/>
          <w:lang w:val="en-GB"/>
        </w:rPr>
      </w:pPr>
      <w:r w:rsidRPr="00B46F59">
        <w:rPr>
          <w:i/>
          <w:lang w:val="en-GB"/>
        </w:rPr>
        <w:t xml:space="preserve">Hosted </w:t>
      </w:r>
      <w:r w:rsidR="00D70691" w:rsidRPr="00B46F59">
        <w:rPr>
          <w:i/>
          <w:lang w:val="en-GB"/>
        </w:rPr>
        <w:t xml:space="preserve">and co-organised </w:t>
      </w:r>
      <w:r w:rsidRPr="00B46F59">
        <w:rPr>
          <w:i/>
          <w:lang w:val="en-GB"/>
        </w:rPr>
        <w:t xml:space="preserve">by the Polish Ministry of </w:t>
      </w:r>
      <w:r w:rsidR="00D73CC2" w:rsidRPr="00B46F59">
        <w:rPr>
          <w:i/>
          <w:lang w:val="en-GB"/>
        </w:rPr>
        <w:t xml:space="preserve">Investment and </w:t>
      </w:r>
      <w:r w:rsidRPr="00B46F59">
        <w:rPr>
          <w:i/>
          <w:lang w:val="en-GB"/>
        </w:rPr>
        <w:t>Development</w:t>
      </w:r>
    </w:p>
    <w:p w:rsidR="00C349F7" w:rsidRDefault="00D268B6" w:rsidP="002D2F04">
      <w:pPr>
        <w:jc w:val="both"/>
        <w:rPr>
          <w:lang w:val="en-GB"/>
        </w:rPr>
      </w:pPr>
      <w:r>
        <w:rPr>
          <w:lang w:val="en-GB"/>
        </w:rPr>
        <w:t xml:space="preserve">The aim of this event </w:t>
      </w:r>
      <w:r w:rsidRPr="00474F82">
        <w:rPr>
          <w:b/>
          <w:lang w:val="en-GB"/>
        </w:rPr>
        <w:t>is to</w:t>
      </w:r>
      <w:r w:rsidR="00D70691" w:rsidRPr="00474F82">
        <w:rPr>
          <w:b/>
          <w:lang w:val="en-GB"/>
        </w:rPr>
        <w:t xml:space="preserve"> help</w:t>
      </w:r>
      <w:r w:rsidR="00FE6B0A" w:rsidRPr="00474F82">
        <w:rPr>
          <w:b/>
          <w:lang w:val="en-GB"/>
        </w:rPr>
        <w:t xml:space="preserve"> project promoters </w:t>
      </w:r>
      <w:r w:rsidR="00200DFF" w:rsidRPr="00474F82">
        <w:rPr>
          <w:b/>
          <w:lang w:val="en-GB"/>
        </w:rPr>
        <w:t>to find</w:t>
      </w:r>
      <w:r w:rsidR="00FE6B0A" w:rsidRPr="00474F82">
        <w:rPr>
          <w:b/>
          <w:lang w:val="en-GB"/>
        </w:rPr>
        <w:t xml:space="preserve"> appropriate foreign partner</w:t>
      </w:r>
      <w:r w:rsidR="00D4354F" w:rsidRPr="00474F82">
        <w:rPr>
          <w:b/>
          <w:lang w:val="en-GB"/>
        </w:rPr>
        <w:t>s</w:t>
      </w:r>
      <w:r w:rsidR="00FE6B0A" w:rsidRPr="00474F82">
        <w:rPr>
          <w:b/>
          <w:lang w:val="en-GB"/>
        </w:rPr>
        <w:t xml:space="preserve"> to implement ESF transnational project</w:t>
      </w:r>
      <w:r w:rsidR="009804C0" w:rsidRPr="00474F82">
        <w:rPr>
          <w:b/>
          <w:lang w:val="en-GB"/>
        </w:rPr>
        <w:t>s</w:t>
      </w:r>
      <w:r w:rsidR="00200DFF" w:rsidRPr="00474F82">
        <w:rPr>
          <w:b/>
          <w:lang w:val="en-GB"/>
        </w:rPr>
        <w:t xml:space="preserve"> in the framework of 2018 coordinated call</w:t>
      </w:r>
      <w:r w:rsidR="009804C0" w:rsidRPr="00474F82">
        <w:rPr>
          <w:b/>
          <w:lang w:val="en-GB"/>
        </w:rPr>
        <w:t>s</w:t>
      </w:r>
      <w:r w:rsidR="00CD1256">
        <w:rPr>
          <w:rStyle w:val="FootnoteReference"/>
          <w:lang w:val="en-GB"/>
        </w:rPr>
        <w:footnoteReference w:id="1"/>
      </w:r>
      <w:r w:rsidR="00CD1256">
        <w:rPr>
          <w:lang w:val="en-GB"/>
        </w:rPr>
        <w:t xml:space="preserve">. </w:t>
      </w:r>
      <w:r>
        <w:rPr>
          <w:lang w:val="en-GB"/>
        </w:rPr>
        <w:t>In addition to</w:t>
      </w:r>
      <w:r w:rsidR="00FE6B0A" w:rsidRPr="00CD1256">
        <w:rPr>
          <w:lang w:val="en-GB"/>
        </w:rPr>
        <w:t xml:space="preserve"> plenary informative sessions</w:t>
      </w:r>
      <w:r>
        <w:rPr>
          <w:lang w:val="en-GB"/>
        </w:rPr>
        <w:t>,</w:t>
      </w:r>
      <w:r w:rsidR="00FE6B0A" w:rsidRPr="00CD1256">
        <w:rPr>
          <w:lang w:val="en-GB"/>
        </w:rPr>
        <w:t xml:space="preserve"> the emphasis will </w:t>
      </w:r>
      <w:r w:rsidR="00FE6B0A" w:rsidRPr="00474F82">
        <w:rPr>
          <w:lang w:val="en-GB"/>
        </w:rPr>
        <w:t>be put on</w:t>
      </w:r>
      <w:r w:rsidR="008863AA" w:rsidRPr="00474F82">
        <w:rPr>
          <w:lang w:val="en-GB"/>
        </w:rPr>
        <w:t xml:space="preserve"> discussing and agreeing on transnational activities between project promoters</w:t>
      </w:r>
      <w:r w:rsidR="00FE6B0A" w:rsidRPr="00474F82">
        <w:rPr>
          <w:lang w:val="en-GB"/>
        </w:rPr>
        <w:t xml:space="preserve"> </w:t>
      </w:r>
      <w:r w:rsidR="00407995">
        <w:rPr>
          <w:lang w:val="en-GB"/>
        </w:rPr>
        <w:t xml:space="preserve">(i.e. in one-on-one format) </w:t>
      </w:r>
      <w:r w:rsidR="00CD1256" w:rsidRPr="00474F82">
        <w:rPr>
          <w:lang w:val="en-GB"/>
        </w:rPr>
        <w:t>within</w:t>
      </w:r>
      <w:r w:rsidRPr="00474F82">
        <w:rPr>
          <w:lang w:val="en-GB"/>
        </w:rPr>
        <w:t xml:space="preserve"> </w:t>
      </w:r>
      <w:r w:rsidR="00C772D8" w:rsidRPr="00474F82">
        <w:rPr>
          <w:lang w:val="en-GB"/>
        </w:rPr>
        <w:t>the following themes:</w:t>
      </w:r>
      <w:r w:rsidR="002D2F04" w:rsidRPr="00474F82">
        <w:rPr>
          <w:lang w:val="en-GB"/>
        </w:rPr>
        <w:t xml:space="preserve"> Employment, Youth Employment, Inclusion, Social Economy, Governance</w:t>
      </w:r>
      <w:r w:rsidR="002D2F04" w:rsidRPr="00B46F59">
        <w:rPr>
          <w:lang w:val="en-GB"/>
        </w:rPr>
        <w:t xml:space="preserve">, Learning and skills, Migrants. </w:t>
      </w:r>
    </w:p>
    <w:p w:rsidR="00474F82" w:rsidRDefault="00474F82" w:rsidP="002D2F04">
      <w:pPr>
        <w:jc w:val="both"/>
        <w:rPr>
          <w:lang w:val="en-GB"/>
        </w:rPr>
      </w:pPr>
      <w:r>
        <w:rPr>
          <w:lang w:val="en-GB"/>
        </w:rPr>
        <w:t xml:space="preserve">There will be the </w:t>
      </w:r>
      <w:r w:rsidRPr="00474F82">
        <w:rPr>
          <w:b/>
          <w:lang w:val="en-GB"/>
        </w:rPr>
        <w:t>pre-matching</w:t>
      </w:r>
      <w:r>
        <w:rPr>
          <w:lang w:val="en-GB"/>
        </w:rPr>
        <w:t xml:space="preserve"> done before the event, hence the project promoters shall have their project idea </w:t>
      </w:r>
      <w:r w:rsidR="00407995">
        <w:rPr>
          <w:lang w:val="en-GB"/>
        </w:rPr>
        <w:t>well thought through</w:t>
      </w:r>
      <w:r>
        <w:rPr>
          <w:lang w:val="en-GB"/>
        </w:rPr>
        <w:t xml:space="preserve"> and will be asked to answer the </w:t>
      </w:r>
      <w:r w:rsidR="00013DBD">
        <w:rPr>
          <w:lang w:val="en-GB"/>
        </w:rPr>
        <w:t>f</w:t>
      </w:r>
      <w:bookmarkStart w:id="0" w:name="_GoBack"/>
      <w:bookmarkEnd w:id="0"/>
      <w:r>
        <w:rPr>
          <w:lang w:val="en-GB"/>
        </w:rPr>
        <w:t xml:space="preserve">ollowing questions </w:t>
      </w:r>
      <w:r w:rsidRPr="00407995">
        <w:rPr>
          <w:u w:val="single"/>
          <w:lang w:val="en-GB"/>
        </w:rPr>
        <w:t>before the event</w:t>
      </w:r>
      <w:r>
        <w:rPr>
          <w:lang w:val="en-GB"/>
        </w:rPr>
        <w:t>:</w:t>
      </w:r>
    </w:p>
    <w:p w:rsidR="00474F82" w:rsidRDefault="00474F82" w:rsidP="00474F82">
      <w:pPr>
        <w:pStyle w:val="ListParagraph"/>
        <w:numPr>
          <w:ilvl w:val="0"/>
          <w:numId w:val="1"/>
        </w:numPr>
        <w:jc w:val="both"/>
        <w:rPr>
          <w:lang w:val="en-GB"/>
        </w:rPr>
      </w:pPr>
      <w:r>
        <w:rPr>
          <w:lang w:val="en-GB"/>
        </w:rPr>
        <w:t>What do I have to offer/share? What is my strength?</w:t>
      </w:r>
    </w:p>
    <w:p w:rsidR="00474F82" w:rsidRPr="00474F82" w:rsidRDefault="00474F82" w:rsidP="00474F82">
      <w:pPr>
        <w:pStyle w:val="ListParagraph"/>
        <w:numPr>
          <w:ilvl w:val="0"/>
          <w:numId w:val="1"/>
        </w:numPr>
        <w:jc w:val="both"/>
        <w:rPr>
          <w:lang w:val="en-GB"/>
        </w:rPr>
      </w:pPr>
      <w:r>
        <w:rPr>
          <w:lang w:val="en-GB"/>
        </w:rPr>
        <w:t xml:space="preserve">What am I looking for? </w:t>
      </w:r>
    </w:p>
    <w:p w:rsidR="00200DFF" w:rsidRPr="00B46F59" w:rsidRDefault="00F86490" w:rsidP="009804C0">
      <w:pPr>
        <w:shd w:val="clear" w:color="auto" w:fill="F2DBDB" w:themeFill="accent2" w:themeFillTint="33"/>
        <w:jc w:val="both"/>
        <w:rPr>
          <w:lang w:val="en-GB"/>
        </w:rPr>
      </w:pPr>
      <w:r>
        <w:rPr>
          <w:lang w:val="en-GB"/>
        </w:rPr>
        <w:t xml:space="preserve">6 </w:t>
      </w:r>
      <w:r w:rsidRPr="00B46F59">
        <w:rPr>
          <w:lang w:val="en-GB"/>
        </w:rPr>
        <w:t>countries</w:t>
      </w:r>
      <w:r w:rsidR="00D268B6">
        <w:rPr>
          <w:lang w:val="en-GB"/>
        </w:rPr>
        <w:t xml:space="preserve"> </w:t>
      </w:r>
      <w:r w:rsidR="008863AA">
        <w:rPr>
          <w:lang w:val="en-GB"/>
        </w:rPr>
        <w:t>shall issue</w:t>
      </w:r>
      <w:r w:rsidR="00EB24CA">
        <w:rPr>
          <w:lang w:val="en-GB"/>
        </w:rPr>
        <w:t xml:space="preserve"> </w:t>
      </w:r>
      <w:r w:rsidR="00200DFF" w:rsidRPr="00B46F59">
        <w:rPr>
          <w:lang w:val="en-GB"/>
        </w:rPr>
        <w:t>call</w:t>
      </w:r>
      <w:r w:rsidR="00D268B6">
        <w:rPr>
          <w:lang w:val="en-GB"/>
        </w:rPr>
        <w:t>s</w:t>
      </w:r>
      <w:r w:rsidR="00200DFF" w:rsidRPr="00B46F59">
        <w:rPr>
          <w:lang w:val="en-GB"/>
        </w:rPr>
        <w:t xml:space="preserve"> for transnational projects within the common framework in January-February 2018</w:t>
      </w:r>
      <w:r w:rsidR="008863AA">
        <w:rPr>
          <w:rStyle w:val="FootnoteReference"/>
          <w:lang w:val="en-GB"/>
        </w:rPr>
        <w:footnoteReference w:id="2"/>
      </w:r>
      <w:r w:rsidR="00200DFF" w:rsidRPr="00B46F59">
        <w:rPr>
          <w:lang w:val="en-GB"/>
        </w:rPr>
        <w:t>:</w:t>
      </w:r>
    </w:p>
    <w:p w:rsidR="00D11F2C" w:rsidRPr="00EE688F" w:rsidRDefault="00EE688F" w:rsidP="009804C0">
      <w:pPr>
        <w:shd w:val="clear" w:color="auto" w:fill="F2DBDB" w:themeFill="accent2" w:themeFillTint="33"/>
        <w:jc w:val="center"/>
      </w:pPr>
      <w:proofErr w:type="spellStart"/>
      <w:r w:rsidRPr="00EE688F">
        <w:t>Belgium</w:t>
      </w:r>
      <w:proofErr w:type="spellEnd"/>
      <w:r w:rsidRPr="00EE688F">
        <w:t xml:space="preserve">, </w:t>
      </w:r>
      <w:proofErr w:type="spellStart"/>
      <w:r w:rsidRPr="00EE688F">
        <w:t>Bulgaria</w:t>
      </w:r>
      <w:proofErr w:type="spellEnd"/>
      <w:r w:rsidRPr="00EE688F">
        <w:t xml:space="preserve">, </w:t>
      </w:r>
      <w:proofErr w:type="spellStart"/>
      <w:r w:rsidRPr="00EE688F">
        <w:t>Finland</w:t>
      </w:r>
      <w:proofErr w:type="spellEnd"/>
      <w:r w:rsidR="009804C0" w:rsidRPr="00EE688F">
        <w:t xml:space="preserve">, </w:t>
      </w:r>
      <w:proofErr w:type="spellStart"/>
      <w:r w:rsidR="009804C0" w:rsidRPr="00EE688F">
        <w:t>Poland</w:t>
      </w:r>
      <w:proofErr w:type="spellEnd"/>
      <w:r w:rsidR="009804C0" w:rsidRPr="00EE688F">
        <w:t xml:space="preserve">, </w:t>
      </w:r>
      <w:proofErr w:type="spellStart"/>
      <w:r w:rsidR="009804C0" w:rsidRPr="00EE688F">
        <w:t>Sweden</w:t>
      </w:r>
      <w:proofErr w:type="spellEnd"/>
      <w:r w:rsidR="009804C0" w:rsidRPr="00EE688F">
        <w:t>, Portugal</w:t>
      </w:r>
    </w:p>
    <w:p w:rsidR="008863AA" w:rsidRPr="00B46F59" w:rsidRDefault="008863AA" w:rsidP="00B46F59">
      <w:pPr>
        <w:shd w:val="clear" w:color="auto" w:fill="F2DBDB" w:themeFill="accent2" w:themeFillTint="33"/>
        <w:rPr>
          <w:lang w:val="en-GB"/>
        </w:rPr>
      </w:pPr>
      <w:r>
        <w:rPr>
          <w:lang w:val="en-GB"/>
        </w:rPr>
        <w:t xml:space="preserve">Project promoters from other Member States can register to the meeting if they have possibility to apply for funding in the first half of 2018 in their own country (e.g. through ESF calls which allow transnational component). </w:t>
      </w:r>
    </w:p>
    <w:p w:rsidR="00C349F7" w:rsidRPr="00B46F59" w:rsidRDefault="00662E3E" w:rsidP="0074785F">
      <w:pPr>
        <w:jc w:val="both"/>
        <w:rPr>
          <w:lang w:val="en-GB"/>
        </w:rPr>
      </w:pPr>
      <w:r w:rsidRPr="00B46F59">
        <w:rPr>
          <w:lang w:val="en-GB"/>
        </w:rPr>
        <w:t>The meeting is free of charge</w:t>
      </w:r>
      <w:r w:rsidR="008863AA">
        <w:rPr>
          <w:lang w:val="en-GB"/>
        </w:rPr>
        <w:t xml:space="preserve"> upon registration</w:t>
      </w:r>
      <w:r w:rsidR="00D268B6">
        <w:rPr>
          <w:lang w:val="en-GB"/>
        </w:rPr>
        <w:t xml:space="preserve">, but </w:t>
      </w:r>
      <w:r w:rsidRPr="00B46F59">
        <w:rPr>
          <w:lang w:val="en-GB"/>
        </w:rPr>
        <w:t>travel and accommodation costs</w:t>
      </w:r>
      <w:r w:rsidR="00D268B6">
        <w:rPr>
          <w:lang w:val="en-GB"/>
        </w:rPr>
        <w:t xml:space="preserve"> should be covered by participants</w:t>
      </w:r>
      <w:r w:rsidR="00E37191" w:rsidRPr="00B46F59">
        <w:rPr>
          <w:rStyle w:val="FootnoteReference"/>
          <w:lang w:val="en-GB"/>
        </w:rPr>
        <w:footnoteReference w:id="3"/>
      </w:r>
      <w:r w:rsidRPr="00B46F59">
        <w:rPr>
          <w:lang w:val="en-GB"/>
        </w:rPr>
        <w:t>.</w:t>
      </w:r>
    </w:p>
    <w:p w:rsidR="00D268B6" w:rsidRDefault="00AF3524" w:rsidP="00392629">
      <w:pPr>
        <w:jc w:val="both"/>
        <w:rPr>
          <w:b/>
          <w:lang w:val="en-GB"/>
        </w:rPr>
      </w:pPr>
      <w:r w:rsidRPr="00B46F59">
        <w:rPr>
          <w:b/>
          <w:lang w:val="en-GB"/>
        </w:rPr>
        <w:t xml:space="preserve">The registration is open until </w:t>
      </w:r>
      <w:r w:rsidR="000A19AA" w:rsidRPr="00B46F59">
        <w:rPr>
          <w:b/>
          <w:lang w:val="en-GB"/>
        </w:rPr>
        <w:t>15th February</w:t>
      </w:r>
      <w:r w:rsidRPr="00B46F59">
        <w:rPr>
          <w:b/>
          <w:lang w:val="en-GB"/>
        </w:rPr>
        <w:t xml:space="preserve"> 2018. In order to register</w:t>
      </w:r>
      <w:r w:rsidR="00D268B6">
        <w:rPr>
          <w:b/>
          <w:lang w:val="en-GB"/>
        </w:rPr>
        <w:t>,</w:t>
      </w:r>
      <w:r w:rsidRPr="00B46F59">
        <w:rPr>
          <w:b/>
          <w:lang w:val="en-GB"/>
        </w:rPr>
        <w:t xml:space="preserve"> project promoter</w:t>
      </w:r>
      <w:r w:rsidR="00D268B6">
        <w:rPr>
          <w:b/>
          <w:lang w:val="en-GB"/>
        </w:rPr>
        <w:t>s</w:t>
      </w:r>
      <w:r w:rsidRPr="00B46F59">
        <w:rPr>
          <w:b/>
          <w:lang w:val="en-GB"/>
        </w:rPr>
        <w:t xml:space="preserve"> </w:t>
      </w:r>
      <w:r w:rsidR="00D268B6">
        <w:rPr>
          <w:b/>
          <w:lang w:val="en-GB"/>
        </w:rPr>
        <w:t>should:</w:t>
      </w:r>
    </w:p>
    <w:p w:rsidR="00D268B6" w:rsidRDefault="00D268B6" w:rsidP="00B46F59">
      <w:pPr>
        <w:jc w:val="both"/>
        <w:rPr>
          <w:b/>
          <w:lang w:val="en-GB"/>
        </w:rPr>
      </w:pPr>
      <w:r>
        <w:rPr>
          <w:b/>
          <w:lang w:val="en-GB"/>
        </w:rPr>
        <w:t xml:space="preserve">- </w:t>
      </w:r>
      <w:r w:rsidR="00046191">
        <w:rPr>
          <w:b/>
          <w:lang w:val="en-GB"/>
        </w:rPr>
        <w:t>C</w:t>
      </w:r>
      <w:r w:rsidR="00AF3524" w:rsidRPr="00B46F59">
        <w:rPr>
          <w:b/>
          <w:lang w:val="en-GB"/>
        </w:rPr>
        <w:t xml:space="preserve">reate </w:t>
      </w:r>
      <w:r>
        <w:rPr>
          <w:b/>
          <w:lang w:val="en-GB"/>
        </w:rPr>
        <w:t xml:space="preserve">a </w:t>
      </w:r>
      <w:r w:rsidRPr="0003165E">
        <w:rPr>
          <w:b/>
          <w:lang w:val="en-GB"/>
        </w:rPr>
        <w:t xml:space="preserve">profile </w:t>
      </w:r>
      <w:r>
        <w:rPr>
          <w:b/>
          <w:lang w:val="en-GB"/>
        </w:rPr>
        <w:t xml:space="preserve">for their </w:t>
      </w:r>
      <w:r w:rsidR="00AF3524" w:rsidRPr="00B46F59">
        <w:rPr>
          <w:b/>
          <w:lang w:val="en-GB"/>
        </w:rPr>
        <w:t>organisation</w:t>
      </w:r>
      <w:r w:rsidR="00B46F59">
        <w:rPr>
          <w:b/>
          <w:lang w:val="en-GB"/>
        </w:rPr>
        <w:t xml:space="preserve"> and upload </w:t>
      </w:r>
      <w:r w:rsidR="001922CB">
        <w:rPr>
          <w:b/>
          <w:lang w:val="en-GB"/>
        </w:rPr>
        <w:t>their</w:t>
      </w:r>
      <w:r w:rsidR="00046191">
        <w:rPr>
          <w:b/>
          <w:lang w:val="en-GB"/>
        </w:rPr>
        <w:t xml:space="preserve"> </w:t>
      </w:r>
      <w:r w:rsidR="00AF3524" w:rsidRPr="00B46F59">
        <w:rPr>
          <w:b/>
          <w:lang w:val="en-GB"/>
        </w:rPr>
        <w:t>project idea on</w:t>
      </w:r>
      <w:r>
        <w:rPr>
          <w:b/>
          <w:lang w:val="en-GB"/>
        </w:rPr>
        <w:t>to</w:t>
      </w:r>
      <w:r w:rsidR="00AF3524" w:rsidRPr="00B46F59">
        <w:rPr>
          <w:b/>
          <w:lang w:val="en-GB"/>
        </w:rPr>
        <w:t xml:space="preserve"> the online database: </w:t>
      </w:r>
      <w:hyperlink r:id="rId9" w:history="1">
        <w:r w:rsidR="00393CBD" w:rsidRPr="00B46F59">
          <w:rPr>
            <w:rStyle w:val="Hyperlink"/>
            <w:b/>
            <w:lang w:val="en-GB"/>
          </w:rPr>
          <w:t>https://ec.europa.eu/esf/transnationality/</w:t>
        </w:r>
      </w:hyperlink>
      <w:r w:rsidR="005B5513" w:rsidRPr="00B46F59">
        <w:rPr>
          <w:rStyle w:val="FootnoteReference"/>
          <w:b/>
          <w:lang w:val="en-GB"/>
        </w:rPr>
        <w:footnoteReference w:id="4"/>
      </w:r>
      <w:r w:rsidR="005B5513" w:rsidRPr="00B46F59">
        <w:rPr>
          <w:b/>
          <w:lang w:val="en-GB"/>
        </w:rPr>
        <w:t xml:space="preserve"> </w:t>
      </w:r>
    </w:p>
    <w:p w:rsidR="00392629" w:rsidRPr="00B46F59" w:rsidRDefault="00D268B6" w:rsidP="00392629">
      <w:pPr>
        <w:jc w:val="both"/>
        <w:rPr>
          <w:b/>
          <w:lang w:val="en-GB"/>
        </w:rPr>
      </w:pPr>
      <w:r>
        <w:rPr>
          <w:b/>
          <w:lang w:val="en-GB"/>
        </w:rPr>
        <w:t xml:space="preserve">- </w:t>
      </w:r>
      <w:r w:rsidR="0000447D">
        <w:rPr>
          <w:b/>
          <w:lang w:val="en-GB"/>
        </w:rPr>
        <w:t xml:space="preserve"> </w:t>
      </w:r>
      <w:r w:rsidR="00046191" w:rsidRPr="00046191">
        <w:rPr>
          <w:b/>
          <w:lang w:val="en-GB"/>
        </w:rPr>
        <w:t>Fill</w:t>
      </w:r>
      <w:r w:rsidR="003E0541" w:rsidRPr="00B46F59">
        <w:rPr>
          <w:b/>
          <w:lang w:val="en-GB"/>
        </w:rPr>
        <w:t xml:space="preserve"> in the </w:t>
      </w:r>
      <w:r>
        <w:rPr>
          <w:b/>
          <w:lang w:val="en-GB"/>
        </w:rPr>
        <w:t>registration</w:t>
      </w:r>
      <w:r w:rsidR="004F7DAA" w:rsidRPr="00B46F59">
        <w:rPr>
          <w:b/>
          <w:lang w:val="en-GB"/>
        </w:rPr>
        <w:t xml:space="preserve"> form</w:t>
      </w:r>
      <w:proofErr w:type="gramStart"/>
      <w:r w:rsidR="00AF3524" w:rsidRPr="00B46F59">
        <w:rPr>
          <w:b/>
          <w:lang w:val="en-GB"/>
        </w:rPr>
        <w:t>:</w:t>
      </w:r>
      <w:r w:rsidR="00392629" w:rsidRPr="00B46F59">
        <w:rPr>
          <w:b/>
          <w:lang w:val="en-GB"/>
        </w:rPr>
        <w:t>.</w:t>
      </w:r>
      <w:proofErr w:type="gramEnd"/>
      <w:r w:rsidR="00392629" w:rsidRPr="00B46F59">
        <w:rPr>
          <w:b/>
          <w:lang w:val="en-GB"/>
        </w:rPr>
        <w:t xml:space="preserve"> </w:t>
      </w:r>
      <w:hyperlink r:id="rId10" w:history="1">
        <w:r w:rsidR="00BC1CDD" w:rsidRPr="006E152D">
          <w:rPr>
            <w:rStyle w:val="Hyperlink"/>
            <w:b/>
            <w:lang w:val="en-GB"/>
          </w:rPr>
          <w:t>https://goo.gl/forms/3v2GgzMF7Mx6Ewy72</w:t>
        </w:r>
      </w:hyperlink>
      <w:r w:rsidR="00BC1CDD">
        <w:rPr>
          <w:b/>
          <w:lang w:val="en-GB"/>
        </w:rPr>
        <w:t xml:space="preserve"> </w:t>
      </w:r>
    </w:p>
    <w:p w:rsidR="00F55BD4" w:rsidRPr="00046191" w:rsidRDefault="00046191" w:rsidP="00392629">
      <w:pPr>
        <w:jc w:val="both"/>
        <w:rPr>
          <w:lang w:val="en-US"/>
        </w:rPr>
      </w:pPr>
      <w:r>
        <w:rPr>
          <w:lang w:val="en-US"/>
        </w:rPr>
        <w:t xml:space="preserve">SELECTED </w:t>
      </w:r>
      <w:r w:rsidR="00F55BD4" w:rsidRPr="00046191">
        <w:rPr>
          <w:lang w:val="en-US"/>
        </w:rPr>
        <w:t>PROJECT PROMOTERS</w:t>
      </w:r>
      <w:r>
        <w:rPr>
          <w:lang w:val="en-US"/>
        </w:rPr>
        <w:t xml:space="preserve"> WILL RECEIVE A CONFIRMATION BY THE END OF FEBRUARY. Only then can they book travel and accommodation.</w:t>
      </w:r>
      <w:r w:rsidR="00F55BD4" w:rsidRPr="00046191">
        <w:rPr>
          <w:lang w:val="en-US"/>
        </w:rPr>
        <w:t xml:space="preserve"> </w:t>
      </w:r>
    </w:p>
    <w:p w:rsidR="00C349F7" w:rsidRPr="00B46F59" w:rsidRDefault="003B4E5D" w:rsidP="0074785F">
      <w:pPr>
        <w:jc w:val="both"/>
        <w:rPr>
          <w:lang w:val="en-GB"/>
        </w:rPr>
      </w:pPr>
      <w:r w:rsidRPr="00B46F59">
        <w:rPr>
          <w:lang w:val="en-GB"/>
        </w:rPr>
        <w:t xml:space="preserve">Contact person: Aleksandra </w:t>
      </w:r>
      <w:proofErr w:type="spellStart"/>
      <w:r w:rsidRPr="00B46F59">
        <w:rPr>
          <w:lang w:val="en-GB"/>
        </w:rPr>
        <w:t>Kowalska</w:t>
      </w:r>
      <w:proofErr w:type="spellEnd"/>
      <w:r w:rsidRPr="00B46F59">
        <w:rPr>
          <w:lang w:val="en-GB"/>
        </w:rPr>
        <w:t xml:space="preserve"> (</w:t>
      </w:r>
      <w:hyperlink r:id="rId11" w:history="1">
        <w:r w:rsidR="00393CBD" w:rsidRPr="00B46F59">
          <w:rPr>
            <w:rStyle w:val="Hyperlink"/>
            <w:lang w:val="en-GB"/>
          </w:rPr>
          <w:t>ako@aeidl.eu</w:t>
        </w:r>
      </w:hyperlink>
      <w:r w:rsidRPr="00B46F59">
        <w:rPr>
          <w:lang w:val="en-GB"/>
        </w:rPr>
        <w:t xml:space="preserve">) </w:t>
      </w:r>
    </w:p>
    <w:p w:rsidR="004F7DAA" w:rsidRPr="00B46F59" w:rsidRDefault="004F7DAA" w:rsidP="0074785F">
      <w:pPr>
        <w:jc w:val="both"/>
        <w:rPr>
          <w:lang w:val="en-GB"/>
        </w:rPr>
      </w:pPr>
    </w:p>
    <w:sectPr w:rsidR="004F7DAA" w:rsidRPr="00B46F59" w:rsidSect="00D73CC2">
      <w:headerReference w:type="default" r:id="rId12"/>
      <w:footerReference w:type="default" r:id="rId13"/>
      <w:pgSz w:w="11906" w:h="16838"/>
      <w:pgMar w:top="1417" w:right="707" w:bottom="1417"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09" w:rsidRDefault="00E46909" w:rsidP="00EE05F5">
      <w:pPr>
        <w:spacing w:after="0" w:line="240" w:lineRule="auto"/>
      </w:pPr>
      <w:r>
        <w:separator/>
      </w:r>
    </w:p>
  </w:endnote>
  <w:endnote w:type="continuationSeparator" w:id="0">
    <w:p w:rsidR="00E46909" w:rsidRDefault="00E46909" w:rsidP="00EE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087121"/>
      <w:docPartObj>
        <w:docPartGallery w:val="Page Numbers (Bottom of Page)"/>
        <w:docPartUnique/>
      </w:docPartObj>
    </w:sdtPr>
    <w:sdtEndPr>
      <w:rPr>
        <w:noProof/>
      </w:rPr>
    </w:sdtEndPr>
    <w:sdtContent>
      <w:p w:rsidR="00F15285" w:rsidRPr="00D73CC2" w:rsidRDefault="00D73CC2">
        <w:pPr>
          <w:pStyle w:val="Footer"/>
          <w:jc w:val="center"/>
          <w:rPr>
            <w:lang w:val="en-US"/>
          </w:rPr>
        </w:pPr>
        <w:r>
          <w:rPr>
            <w:noProof/>
            <w:lang w:eastAsia="fr-BE"/>
          </w:rPr>
          <w:drawing>
            <wp:inline distT="0" distB="0" distL="0" distR="0" wp14:anchorId="6BDDAF68" wp14:editId="329F0D7C">
              <wp:extent cx="6661150" cy="8686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WER_poziom_eng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1150" cy="868680"/>
                      </a:xfrm>
                      <a:prstGeom prst="rect">
                        <a:avLst/>
                      </a:prstGeom>
                    </pic:spPr>
                  </pic:pic>
                </a:graphicData>
              </a:graphic>
            </wp:inline>
          </w:drawing>
        </w:r>
      </w:p>
    </w:sdtContent>
  </w:sdt>
  <w:p w:rsidR="00F15285" w:rsidRPr="00D73CC2" w:rsidRDefault="00F1528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09" w:rsidRDefault="00E46909" w:rsidP="00EE05F5">
      <w:pPr>
        <w:spacing w:after="0" w:line="240" w:lineRule="auto"/>
      </w:pPr>
      <w:r>
        <w:separator/>
      </w:r>
    </w:p>
  </w:footnote>
  <w:footnote w:type="continuationSeparator" w:id="0">
    <w:p w:rsidR="00E46909" w:rsidRDefault="00E46909" w:rsidP="00EE05F5">
      <w:pPr>
        <w:spacing w:after="0" w:line="240" w:lineRule="auto"/>
      </w:pPr>
      <w:r>
        <w:continuationSeparator/>
      </w:r>
    </w:p>
  </w:footnote>
  <w:footnote w:id="1">
    <w:p w:rsidR="00CD1256" w:rsidRPr="00B46F59" w:rsidRDefault="00CD1256">
      <w:pPr>
        <w:pStyle w:val="FootnoteText"/>
        <w:rPr>
          <w:lang w:val="pl-PL"/>
        </w:rPr>
      </w:pPr>
      <w:r>
        <w:rPr>
          <w:rStyle w:val="FootnoteReference"/>
        </w:rPr>
        <w:footnoteRef/>
      </w:r>
      <w:r>
        <w:t xml:space="preserve"> </w:t>
      </w:r>
      <w:hyperlink r:id="rId1" w:history="1">
        <w:r w:rsidRPr="006E152D">
          <w:rPr>
            <w:rStyle w:val="Hyperlink"/>
          </w:rPr>
          <w:t>https://ec.europa.eu/esf/transnationality/filedepot_download/677/72</w:t>
        </w:r>
      </w:hyperlink>
      <w:r>
        <w:t xml:space="preserve"> </w:t>
      </w:r>
    </w:p>
  </w:footnote>
  <w:footnote w:id="2">
    <w:p w:rsidR="008863AA" w:rsidRPr="00B46F59" w:rsidRDefault="008863AA">
      <w:pPr>
        <w:pStyle w:val="FootnoteText"/>
        <w:rPr>
          <w:lang w:val="en-US"/>
        </w:rPr>
      </w:pPr>
      <w:r>
        <w:rPr>
          <w:rStyle w:val="FootnoteReference"/>
        </w:rPr>
        <w:footnoteRef/>
      </w:r>
      <w:r w:rsidRPr="00B46F59">
        <w:rPr>
          <w:lang w:val="en-US"/>
        </w:rPr>
        <w:t xml:space="preserve"> </w:t>
      </w:r>
      <w:r>
        <w:rPr>
          <w:lang w:val="en-US"/>
        </w:rPr>
        <w:t>Please check for details with the ESF Managing Authority in your country</w:t>
      </w:r>
    </w:p>
  </w:footnote>
  <w:footnote w:id="3">
    <w:p w:rsidR="00E37191" w:rsidRPr="00E37191" w:rsidRDefault="00E37191">
      <w:pPr>
        <w:pStyle w:val="FootnoteText"/>
        <w:rPr>
          <w:lang w:val="en-US"/>
        </w:rPr>
      </w:pPr>
      <w:r>
        <w:rPr>
          <w:rStyle w:val="FootnoteReference"/>
        </w:rPr>
        <w:footnoteRef/>
      </w:r>
      <w:r w:rsidRPr="00E37191">
        <w:rPr>
          <w:lang w:val="en-US"/>
        </w:rPr>
        <w:t xml:space="preserve"> </w:t>
      </w:r>
      <w:r w:rsidR="00D268B6">
        <w:rPr>
          <w:lang w:val="en-US"/>
        </w:rPr>
        <w:t xml:space="preserve">Participants are invited to check with their own </w:t>
      </w:r>
      <w:r w:rsidR="008863AA">
        <w:rPr>
          <w:lang w:val="en-US"/>
        </w:rPr>
        <w:t xml:space="preserve">ESF </w:t>
      </w:r>
      <w:r w:rsidR="00D268B6">
        <w:rPr>
          <w:lang w:val="en-US"/>
        </w:rPr>
        <w:t>Managing Authority/</w:t>
      </w:r>
      <w:r w:rsidR="008863AA">
        <w:rPr>
          <w:lang w:val="en-US"/>
        </w:rPr>
        <w:t>Intermediate Body</w:t>
      </w:r>
      <w:r w:rsidR="00D268B6">
        <w:rPr>
          <w:lang w:val="en-US"/>
        </w:rPr>
        <w:t xml:space="preserve"> whether the</w:t>
      </w:r>
      <w:r w:rsidR="008863AA">
        <w:rPr>
          <w:lang w:val="en-US"/>
        </w:rPr>
        <w:t>y</w:t>
      </w:r>
      <w:r w:rsidR="00D268B6">
        <w:rPr>
          <w:lang w:val="en-US"/>
        </w:rPr>
        <w:t xml:space="preserve"> can support travel and accommodation costs. </w:t>
      </w:r>
    </w:p>
  </w:footnote>
  <w:footnote w:id="4">
    <w:p w:rsidR="005B5513" w:rsidRPr="005B5513" w:rsidRDefault="005B5513">
      <w:pPr>
        <w:pStyle w:val="FootnoteText"/>
        <w:rPr>
          <w:lang w:val="en-GB"/>
        </w:rPr>
      </w:pPr>
      <w:r>
        <w:rPr>
          <w:rStyle w:val="FootnoteReference"/>
        </w:rPr>
        <w:footnoteRef/>
      </w:r>
      <w:r w:rsidRPr="008E50D9">
        <w:rPr>
          <w:lang w:val="en-US"/>
        </w:rPr>
        <w:t xml:space="preserve"> </w:t>
      </w:r>
      <w:r>
        <w:rPr>
          <w:lang w:val="en-GB"/>
        </w:rPr>
        <w:t xml:space="preserve">The guidelines for project promoters on how to register own organisation and project idea: </w:t>
      </w:r>
      <w:r w:rsidR="00E46909">
        <w:fldChar w:fldCharType="begin"/>
      </w:r>
      <w:r w:rsidR="00E46909" w:rsidRPr="00EE688F">
        <w:rPr>
          <w:lang w:val="en-US"/>
        </w:rPr>
        <w:instrText xml:space="preserve"> HYPERLINK </w:instrText>
      </w:r>
      <w:r w:rsidR="00E46909">
        <w:fldChar w:fldCharType="separate"/>
      </w:r>
      <w:r w:rsidR="00E46909">
        <w:fldChar w:fldCharType="end"/>
      </w:r>
      <w:hyperlink r:id="rId2" w:history="1">
        <w:r w:rsidR="008863AA" w:rsidRPr="001515A5">
          <w:rPr>
            <w:rStyle w:val="Hyperlink"/>
            <w:lang w:val="en-GB"/>
          </w:rPr>
          <w:t>https://ec.europa.eu/esf/transnationality/content/quick-database-user-guide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F5" w:rsidRDefault="00D70691" w:rsidP="00D70691">
    <w:pPr>
      <w:pStyle w:val="Header"/>
    </w:pPr>
    <w:r>
      <w:rPr>
        <w:noProof/>
        <w:lang w:eastAsia="fr-BE"/>
      </w:rPr>
      <w:drawing>
        <wp:inline distT="0" distB="0" distL="0" distR="0" wp14:anchorId="39CA486B" wp14:editId="20490DC9">
          <wp:extent cx="1104900" cy="408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EIDL.gif"/>
                  <pic:cNvPicPr/>
                </pic:nvPicPr>
                <pic:blipFill>
                  <a:blip r:embed="rId1">
                    <a:extLst>
                      <a:ext uri="{28A0092B-C50C-407E-A947-70E740481C1C}">
                        <a14:useLocalDpi xmlns:a14="http://schemas.microsoft.com/office/drawing/2010/main" val="0"/>
                      </a:ext>
                    </a:extLst>
                  </a:blip>
                  <a:stretch>
                    <a:fillRect/>
                  </a:stretch>
                </pic:blipFill>
                <pic:spPr>
                  <a:xfrm>
                    <a:off x="0" y="0"/>
                    <a:ext cx="1104900" cy="408813"/>
                  </a:xfrm>
                  <a:prstGeom prst="rect">
                    <a:avLst/>
                  </a:prstGeom>
                </pic:spPr>
              </pic:pic>
            </a:graphicData>
          </a:graphic>
        </wp:inline>
      </w:drawing>
    </w:r>
    <w:r>
      <w:rPr>
        <w:noProof/>
        <w:lang w:eastAsia="fr-BE"/>
      </w:rPr>
      <w:t xml:space="preserve">                                                                   </w:t>
    </w:r>
    <w:r w:rsidR="00D73CC2">
      <w:rPr>
        <w:noProof/>
        <w:lang w:eastAsia="fr-BE"/>
      </w:rPr>
      <w:tab/>
      <w:t xml:space="preserve">                             </w:t>
    </w:r>
    <w:r>
      <w:rPr>
        <w:noProof/>
        <w:lang w:eastAsia="fr-BE"/>
      </w:rPr>
      <w:t xml:space="preserve">      </w:t>
    </w:r>
    <w:r w:rsidR="00EE05F5">
      <w:rPr>
        <w:noProof/>
        <w:lang w:eastAsia="fr-BE"/>
      </w:rPr>
      <w:drawing>
        <wp:inline distT="0" distB="0" distL="0" distR="0" wp14:anchorId="2DA2947D" wp14:editId="5127494A">
          <wp:extent cx="2319528" cy="359664"/>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 Transnational Platform (blue non-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9528" cy="3596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4EE6"/>
    <w:multiLevelType w:val="hybridMultilevel"/>
    <w:tmpl w:val="2994832E"/>
    <w:lvl w:ilvl="0" w:tplc="080C000B">
      <w:start w:val="1"/>
      <w:numFmt w:val="bullet"/>
      <w:lvlText w:val=""/>
      <w:lvlJc w:val="left"/>
      <w:pPr>
        <w:ind w:left="766" w:hanging="360"/>
      </w:pPr>
      <w:rPr>
        <w:rFonts w:ascii="Wingdings" w:hAnsi="Wingdings"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80"/>
    <w:rsid w:val="0000447D"/>
    <w:rsid w:val="00013DBD"/>
    <w:rsid w:val="000304EC"/>
    <w:rsid w:val="00046191"/>
    <w:rsid w:val="000A19AA"/>
    <w:rsid w:val="00181334"/>
    <w:rsid w:val="001922CB"/>
    <w:rsid w:val="001C15FA"/>
    <w:rsid w:val="001C4092"/>
    <w:rsid w:val="00200DFF"/>
    <w:rsid w:val="00222DC5"/>
    <w:rsid w:val="00257B54"/>
    <w:rsid w:val="00266660"/>
    <w:rsid w:val="002D2F04"/>
    <w:rsid w:val="00342BBA"/>
    <w:rsid w:val="00381157"/>
    <w:rsid w:val="00392629"/>
    <w:rsid w:val="00393CBD"/>
    <w:rsid w:val="003B4E5D"/>
    <w:rsid w:val="003E0541"/>
    <w:rsid w:val="00407995"/>
    <w:rsid w:val="00474F82"/>
    <w:rsid w:val="004F7DAA"/>
    <w:rsid w:val="00550C22"/>
    <w:rsid w:val="005B5513"/>
    <w:rsid w:val="005C28EE"/>
    <w:rsid w:val="005E4144"/>
    <w:rsid w:val="00604596"/>
    <w:rsid w:val="00644F28"/>
    <w:rsid w:val="00662E3E"/>
    <w:rsid w:val="006D2F90"/>
    <w:rsid w:val="0074785F"/>
    <w:rsid w:val="007F3C1E"/>
    <w:rsid w:val="0083462D"/>
    <w:rsid w:val="008863AA"/>
    <w:rsid w:val="008E50D9"/>
    <w:rsid w:val="00963B80"/>
    <w:rsid w:val="009804C0"/>
    <w:rsid w:val="009C08A6"/>
    <w:rsid w:val="00AD1670"/>
    <w:rsid w:val="00AF3524"/>
    <w:rsid w:val="00B46F59"/>
    <w:rsid w:val="00B648F1"/>
    <w:rsid w:val="00B77305"/>
    <w:rsid w:val="00BC1CDD"/>
    <w:rsid w:val="00BE2468"/>
    <w:rsid w:val="00C349F7"/>
    <w:rsid w:val="00C772D8"/>
    <w:rsid w:val="00CC49E6"/>
    <w:rsid w:val="00CD1256"/>
    <w:rsid w:val="00D11F2C"/>
    <w:rsid w:val="00D268B6"/>
    <w:rsid w:val="00D4354F"/>
    <w:rsid w:val="00D70691"/>
    <w:rsid w:val="00D73CC2"/>
    <w:rsid w:val="00DC3751"/>
    <w:rsid w:val="00DD19A4"/>
    <w:rsid w:val="00E3452B"/>
    <w:rsid w:val="00E37191"/>
    <w:rsid w:val="00E46909"/>
    <w:rsid w:val="00E56C5E"/>
    <w:rsid w:val="00E740DE"/>
    <w:rsid w:val="00EB24CA"/>
    <w:rsid w:val="00EC7A88"/>
    <w:rsid w:val="00EE05F5"/>
    <w:rsid w:val="00EE688F"/>
    <w:rsid w:val="00F12D38"/>
    <w:rsid w:val="00F15285"/>
    <w:rsid w:val="00F22112"/>
    <w:rsid w:val="00F55BD4"/>
    <w:rsid w:val="00F67FF7"/>
    <w:rsid w:val="00F86490"/>
    <w:rsid w:val="00FD429E"/>
    <w:rsid w:val="00FE6B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05F5"/>
  </w:style>
  <w:style w:type="paragraph" w:styleId="Footer">
    <w:name w:val="footer"/>
    <w:basedOn w:val="Normal"/>
    <w:link w:val="FooterChar"/>
    <w:uiPriority w:val="99"/>
    <w:unhideWhenUsed/>
    <w:rsid w:val="00EE05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05F5"/>
  </w:style>
  <w:style w:type="paragraph" w:styleId="BalloonText">
    <w:name w:val="Balloon Text"/>
    <w:basedOn w:val="Normal"/>
    <w:link w:val="BalloonTextChar"/>
    <w:uiPriority w:val="99"/>
    <w:semiHidden/>
    <w:unhideWhenUsed/>
    <w:rsid w:val="00EE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F5"/>
    <w:rPr>
      <w:rFonts w:ascii="Tahoma" w:hAnsi="Tahoma" w:cs="Tahoma"/>
      <w:sz w:val="16"/>
      <w:szCs w:val="16"/>
    </w:rPr>
  </w:style>
  <w:style w:type="table" w:styleId="TableGrid">
    <w:name w:val="Table Grid"/>
    <w:basedOn w:val="TableNormal"/>
    <w:uiPriority w:val="59"/>
    <w:rsid w:val="005E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3B4E5D"/>
    <w:rPr>
      <w:color w:val="0000FF" w:themeColor="hyperlink"/>
      <w:u w:val="single"/>
    </w:rPr>
  </w:style>
  <w:style w:type="character" w:customStyle="1" w:styleId="UnresolvedMention">
    <w:name w:val="Unresolved Mention"/>
    <w:basedOn w:val="DefaultParagraphFont"/>
    <w:uiPriority w:val="99"/>
    <w:semiHidden/>
    <w:unhideWhenUsed/>
    <w:rsid w:val="005B5513"/>
    <w:rPr>
      <w:color w:val="808080"/>
      <w:shd w:val="clear" w:color="auto" w:fill="E6E6E6"/>
    </w:rPr>
  </w:style>
  <w:style w:type="character" w:styleId="CommentReference">
    <w:name w:val="annotation reference"/>
    <w:basedOn w:val="DefaultParagraphFont"/>
    <w:uiPriority w:val="99"/>
    <w:semiHidden/>
    <w:unhideWhenUsed/>
    <w:rsid w:val="00D268B6"/>
    <w:rPr>
      <w:sz w:val="16"/>
      <w:szCs w:val="16"/>
    </w:rPr>
  </w:style>
  <w:style w:type="paragraph" w:styleId="CommentText">
    <w:name w:val="annotation text"/>
    <w:basedOn w:val="Normal"/>
    <w:link w:val="CommentTextChar"/>
    <w:uiPriority w:val="99"/>
    <w:semiHidden/>
    <w:unhideWhenUsed/>
    <w:rsid w:val="00D268B6"/>
    <w:pPr>
      <w:spacing w:line="240" w:lineRule="auto"/>
    </w:pPr>
    <w:rPr>
      <w:sz w:val="20"/>
      <w:szCs w:val="20"/>
    </w:rPr>
  </w:style>
  <w:style w:type="character" w:customStyle="1" w:styleId="CommentTextChar">
    <w:name w:val="Comment Text Char"/>
    <w:basedOn w:val="DefaultParagraphFont"/>
    <w:link w:val="CommentText"/>
    <w:uiPriority w:val="99"/>
    <w:semiHidden/>
    <w:rsid w:val="00D268B6"/>
    <w:rPr>
      <w:sz w:val="20"/>
      <w:szCs w:val="20"/>
    </w:rPr>
  </w:style>
  <w:style w:type="paragraph" w:styleId="CommentSubject">
    <w:name w:val="annotation subject"/>
    <w:basedOn w:val="CommentText"/>
    <w:next w:val="CommentText"/>
    <w:link w:val="CommentSubjectChar"/>
    <w:uiPriority w:val="99"/>
    <w:semiHidden/>
    <w:unhideWhenUsed/>
    <w:rsid w:val="00D268B6"/>
    <w:rPr>
      <w:b/>
      <w:bCs/>
    </w:rPr>
  </w:style>
  <w:style w:type="character" w:customStyle="1" w:styleId="CommentSubjectChar">
    <w:name w:val="Comment Subject Char"/>
    <w:basedOn w:val="CommentTextChar"/>
    <w:link w:val="CommentSubject"/>
    <w:uiPriority w:val="99"/>
    <w:semiHidden/>
    <w:rsid w:val="00D268B6"/>
    <w:rPr>
      <w:b/>
      <w:bCs/>
      <w:sz w:val="20"/>
      <w:szCs w:val="20"/>
    </w:rPr>
  </w:style>
  <w:style w:type="paragraph" w:styleId="Revision">
    <w:name w:val="Revision"/>
    <w:hidden/>
    <w:uiPriority w:val="99"/>
    <w:semiHidden/>
    <w:rsid w:val="00046191"/>
    <w:pPr>
      <w:spacing w:after="0" w:line="240" w:lineRule="auto"/>
    </w:pPr>
  </w:style>
  <w:style w:type="character" w:styleId="FollowedHyperlink">
    <w:name w:val="FollowedHyperlink"/>
    <w:basedOn w:val="DefaultParagraphFont"/>
    <w:uiPriority w:val="99"/>
    <w:semiHidden/>
    <w:unhideWhenUsed/>
    <w:rsid w:val="00046191"/>
    <w:rPr>
      <w:color w:val="800080" w:themeColor="followedHyperlink"/>
      <w:u w:val="single"/>
    </w:rPr>
  </w:style>
  <w:style w:type="paragraph" w:styleId="ListParagraph">
    <w:name w:val="List Paragraph"/>
    <w:basedOn w:val="Normal"/>
    <w:uiPriority w:val="34"/>
    <w:qFormat/>
    <w:rsid w:val="00474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05F5"/>
  </w:style>
  <w:style w:type="paragraph" w:styleId="Footer">
    <w:name w:val="footer"/>
    <w:basedOn w:val="Normal"/>
    <w:link w:val="FooterChar"/>
    <w:uiPriority w:val="99"/>
    <w:unhideWhenUsed/>
    <w:rsid w:val="00EE05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05F5"/>
  </w:style>
  <w:style w:type="paragraph" w:styleId="BalloonText">
    <w:name w:val="Balloon Text"/>
    <w:basedOn w:val="Normal"/>
    <w:link w:val="BalloonTextChar"/>
    <w:uiPriority w:val="99"/>
    <w:semiHidden/>
    <w:unhideWhenUsed/>
    <w:rsid w:val="00EE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F5"/>
    <w:rPr>
      <w:rFonts w:ascii="Tahoma" w:hAnsi="Tahoma" w:cs="Tahoma"/>
      <w:sz w:val="16"/>
      <w:szCs w:val="16"/>
    </w:rPr>
  </w:style>
  <w:style w:type="table" w:styleId="TableGrid">
    <w:name w:val="Table Grid"/>
    <w:basedOn w:val="TableNormal"/>
    <w:uiPriority w:val="59"/>
    <w:rsid w:val="005E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3B4E5D"/>
    <w:rPr>
      <w:color w:val="0000FF" w:themeColor="hyperlink"/>
      <w:u w:val="single"/>
    </w:rPr>
  </w:style>
  <w:style w:type="character" w:customStyle="1" w:styleId="UnresolvedMention">
    <w:name w:val="Unresolved Mention"/>
    <w:basedOn w:val="DefaultParagraphFont"/>
    <w:uiPriority w:val="99"/>
    <w:semiHidden/>
    <w:unhideWhenUsed/>
    <w:rsid w:val="005B5513"/>
    <w:rPr>
      <w:color w:val="808080"/>
      <w:shd w:val="clear" w:color="auto" w:fill="E6E6E6"/>
    </w:rPr>
  </w:style>
  <w:style w:type="character" w:styleId="CommentReference">
    <w:name w:val="annotation reference"/>
    <w:basedOn w:val="DefaultParagraphFont"/>
    <w:uiPriority w:val="99"/>
    <w:semiHidden/>
    <w:unhideWhenUsed/>
    <w:rsid w:val="00D268B6"/>
    <w:rPr>
      <w:sz w:val="16"/>
      <w:szCs w:val="16"/>
    </w:rPr>
  </w:style>
  <w:style w:type="paragraph" w:styleId="CommentText">
    <w:name w:val="annotation text"/>
    <w:basedOn w:val="Normal"/>
    <w:link w:val="CommentTextChar"/>
    <w:uiPriority w:val="99"/>
    <w:semiHidden/>
    <w:unhideWhenUsed/>
    <w:rsid w:val="00D268B6"/>
    <w:pPr>
      <w:spacing w:line="240" w:lineRule="auto"/>
    </w:pPr>
    <w:rPr>
      <w:sz w:val="20"/>
      <w:szCs w:val="20"/>
    </w:rPr>
  </w:style>
  <w:style w:type="character" w:customStyle="1" w:styleId="CommentTextChar">
    <w:name w:val="Comment Text Char"/>
    <w:basedOn w:val="DefaultParagraphFont"/>
    <w:link w:val="CommentText"/>
    <w:uiPriority w:val="99"/>
    <w:semiHidden/>
    <w:rsid w:val="00D268B6"/>
    <w:rPr>
      <w:sz w:val="20"/>
      <w:szCs w:val="20"/>
    </w:rPr>
  </w:style>
  <w:style w:type="paragraph" w:styleId="CommentSubject">
    <w:name w:val="annotation subject"/>
    <w:basedOn w:val="CommentText"/>
    <w:next w:val="CommentText"/>
    <w:link w:val="CommentSubjectChar"/>
    <w:uiPriority w:val="99"/>
    <w:semiHidden/>
    <w:unhideWhenUsed/>
    <w:rsid w:val="00D268B6"/>
    <w:rPr>
      <w:b/>
      <w:bCs/>
    </w:rPr>
  </w:style>
  <w:style w:type="character" w:customStyle="1" w:styleId="CommentSubjectChar">
    <w:name w:val="Comment Subject Char"/>
    <w:basedOn w:val="CommentTextChar"/>
    <w:link w:val="CommentSubject"/>
    <w:uiPriority w:val="99"/>
    <w:semiHidden/>
    <w:rsid w:val="00D268B6"/>
    <w:rPr>
      <w:b/>
      <w:bCs/>
      <w:sz w:val="20"/>
      <w:szCs w:val="20"/>
    </w:rPr>
  </w:style>
  <w:style w:type="paragraph" w:styleId="Revision">
    <w:name w:val="Revision"/>
    <w:hidden/>
    <w:uiPriority w:val="99"/>
    <w:semiHidden/>
    <w:rsid w:val="00046191"/>
    <w:pPr>
      <w:spacing w:after="0" w:line="240" w:lineRule="auto"/>
    </w:pPr>
  </w:style>
  <w:style w:type="character" w:styleId="FollowedHyperlink">
    <w:name w:val="FollowedHyperlink"/>
    <w:basedOn w:val="DefaultParagraphFont"/>
    <w:uiPriority w:val="99"/>
    <w:semiHidden/>
    <w:unhideWhenUsed/>
    <w:rsid w:val="00046191"/>
    <w:rPr>
      <w:color w:val="800080" w:themeColor="followedHyperlink"/>
      <w:u w:val="single"/>
    </w:rPr>
  </w:style>
  <w:style w:type="paragraph" w:styleId="ListParagraph">
    <w:name w:val="List Paragraph"/>
    <w:basedOn w:val="Normal"/>
    <w:uiPriority w:val="34"/>
    <w:qFormat/>
    <w:rsid w:val="0047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o@aeidl.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oo.gl/forms/3v2GgzMF7Mx6Ewy72" TargetMode="External"/><Relationship Id="rId4" Type="http://schemas.microsoft.com/office/2007/relationships/stylesWithEffects" Target="stylesWithEffects.xml"/><Relationship Id="rId9" Type="http://schemas.openxmlformats.org/officeDocument/2006/relationships/hyperlink" Target="https://ec.europa.eu/esf/transnationali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sf/transnationality/content/quick-database-user-guide" TargetMode="External"/><Relationship Id="rId1" Type="http://schemas.openxmlformats.org/officeDocument/2006/relationships/hyperlink" Target="https://ec.europa.eu/esf/transnationality/filedepot_download/677/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B65F-75E2-4FD2-A780-38883F42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AEIDL</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Aleksnadra Kowalska</dc:creator>
  <cp:lastModifiedBy>Aleksnadra Kowalska</cp:lastModifiedBy>
  <cp:revision>5</cp:revision>
  <dcterms:created xsi:type="dcterms:W3CDTF">2018-01-30T09:38:00Z</dcterms:created>
  <dcterms:modified xsi:type="dcterms:W3CDTF">2018-01-30T09:45:00Z</dcterms:modified>
</cp:coreProperties>
</file>