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D1" w:rsidRDefault="004E69D1" w:rsidP="00944A26">
      <w:pPr>
        <w:autoSpaceDE w:val="0"/>
        <w:autoSpaceDN w:val="0"/>
        <w:adjustRightInd w:val="0"/>
        <w:spacing w:after="0" w:line="240" w:lineRule="auto"/>
        <w:rPr>
          <w:rFonts w:ascii="Sansa-Bold" w:hAnsi="Sansa-Bold" w:cs="Sansa-Bold"/>
          <w:b/>
          <w:bCs/>
          <w:color w:val="000000"/>
          <w:sz w:val="24"/>
          <w:szCs w:val="24"/>
        </w:rPr>
      </w:pPr>
    </w:p>
    <w:p w:rsidR="004E69D1" w:rsidRDefault="004E69D1" w:rsidP="00944A26">
      <w:pPr>
        <w:autoSpaceDE w:val="0"/>
        <w:autoSpaceDN w:val="0"/>
        <w:adjustRightInd w:val="0"/>
        <w:spacing w:after="0" w:line="240" w:lineRule="auto"/>
        <w:rPr>
          <w:rFonts w:ascii="Sansa-Bold" w:hAnsi="Sansa-Bold" w:cs="Sansa-Bold"/>
          <w:b/>
          <w:bCs/>
          <w:color w:val="000000"/>
          <w:sz w:val="24"/>
          <w:szCs w:val="24"/>
        </w:rPr>
      </w:pPr>
    </w:p>
    <w:p w:rsidR="004E69D1" w:rsidRDefault="004E69D1" w:rsidP="00944A26">
      <w:pPr>
        <w:autoSpaceDE w:val="0"/>
        <w:autoSpaceDN w:val="0"/>
        <w:adjustRightInd w:val="0"/>
        <w:spacing w:after="0" w:line="240" w:lineRule="auto"/>
        <w:rPr>
          <w:rFonts w:ascii="Sansa-Bold" w:hAnsi="Sansa-Bold" w:cs="Sansa-Bold"/>
          <w:b/>
          <w:bCs/>
          <w:color w:val="000000"/>
          <w:sz w:val="24"/>
          <w:szCs w:val="24"/>
        </w:rPr>
      </w:pPr>
    </w:p>
    <w:p w:rsidR="00944A26" w:rsidRDefault="00697062" w:rsidP="00944A26">
      <w:pPr>
        <w:autoSpaceDE w:val="0"/>
        <w:autoSpaceDN w:val="0"/>
        <w:adjustRightInd w:val="0"/>
        <w:spacing w:after="0" w:line="240" w:lineRule="auto"/>
        <w:rPr>
          <w:rFonts w:ascii="Sansa-Normal" w:hAnsi="Sansa-Normal" w:cs="Sansa-Normal"/>
          <w:color w:val="000000"/>
          <w:sz w:val="24"/>
          <w:szCs w:val="24"/>
        </w:rPr>
      </w:pPr>
      <w:r>
        <w:rPr>
          <w:rFonts w:ascii="Sansa-Bold" w:hAnsi="Sansa-Bold" w:cs="Sansa-Bold"/>
          <w:b/>
          <w:bCs/>
          <w:color w:val="000000"/>
          <w:sz w:val="24"/>
          <w:szCs w:val="24"/>
        </w:rPr>
        <w:t>OPROEP</w:t>
      </w:r>
      <w:r w:rsidR="00944A26" w:rsidRPr="00944A26">
        <w:rPr>
          <w:rFonts w:ascii="Sansa-Normal" w:hAnsi="Sansa-Normal" w:cs="Sansa-Normal"/>
          <w:color w:val="000000"/>
          <w:sz w:val="24"/>
          <w:szCs w:val="24"/>
        </w:rPr>
        <w:t xml:space="preserve"> </w:t>
      </w:r>
      <w:r w:rsidR="00944A26">
        <w:rPr>
          <w:rFonts w:ascii="Sansa-Normal" w:hAnsi="Sansa-Normal" w:cs="Sansa-Normal"/>
          <w:color w:val="000000"/>
          <w:sz w:val="24"/>
          <w:szCs w:val="24"/>
        </w:rPr>
        <w:tab/>
      </w:r>
      <w:r w:rsidR="00944A26">
        <w:rPr>
          <w:rFonts w:ascii="Sansa-Normal" w:hAnsi="Sansa-Normal" w:cs="Sansa-Normal"/>
          <w:color w:val="000000"/>
          <w:sz w:val="24"/>
          <w:szCs w:val="24"/>
        </w:rPr>
        <w:tab/>
      </w:r>
      <w:r w:rsidR="00944A26">
        <w:rPr>
          <w:rFonts w:ascii="Sansa-Normal" w:hAnsi="Sansa-Normal" w:cs="Sansa-Normal"/>
          <w:color w:val="000000"/>
          <w:sz w:val="24"/>
          <w:szCs w:val="24"/>
        </w:rPr>
        <w:tab/>
      </w:r>
      <w:r w:rsidR="00944A26">
        <w:rPr>
          <w:rFonts w:ascii="Sansa-Normal" w:hAnsi="Sansa-Normal" w:cs="Sansa-Normal"/>
          <w:color w:val="000000"/>
          <w:sz w:val="24"/>
          <w:szCs w:val="24"/>
        </w:rPr>
        <w:tab/>
      </w:r>
      <w:r>
        <w:rPr>
          <w:rFonts w:ascii="Sansa-Normal" w:hAnsi="Sansa-Normal" w:cs="Sansa-Normal"/>
          <w:color w:val="000000"/>
          <w:sz w:val="24"/>
          <w:szCs w:val="24"/>
        </w:rPr>
        <w:t>339</w:t>
      </w:r>
      <w:bookmarkStart w:id="0" w:name="_GoBack"/>
      <w:bookmarkEnd w:id="0"/>
    </w:p>
    <w:p w:rsidR="00944A26" w:rsidRDefault="00944A26" w:rsidP="00944A26">
      <w:pPr>
        <w:rPr>
          <w:rFonts w:ascii="Sansa-Bold" w:hAnsi="Sansa-Bold" w:cs="Sansa-Bold"/>
          <w:b/>
          <w:bCs/>
          <w:color w:val="000000"/>
          <w:sz w:val="24"/>
          <w:szCs w:val="24"/>
        </w:rPr>
      </w:pPr>
    </w:p>
    <w:p w:rsidR="00697062" w:rsidRDefault="00944A26" w:rsidP="00944A26">
      <w:pPr>
        <w:autoSpaceDE w:val="0"/>
        <w:autoSpaceDN w:val="0"/>
        <w:adjustRightInd w:val="0"/>
        <w:spacing w:after="0" w:line="240" w:lineRule="auto"/>
        <w:ind w:left="3540" w:hanging="3540"/>
        <w:rPr>
          <w:rFonts w:ascii="Sansa-Bold" w:hAnsi="Sansa-Bold" w:cs="Sansa-Bold"/>
          <w:b/>
          <w:bCs/>
          <w:color w:val="000000"/>
          <w:sz w:val="24"/>
          <w:szCs w:val="24"/>
        </w:rPr>
      </w:pPr>
      <w:r>
        <w:rPr>
          <w:rFonts w:ascii="Sansa-Bold" w:hAnsi="Sansa-Bold" w:cs="Sansa-Bold"/>
          <w:b/>
          <w:bCs/>
          <w:color w:val="000000"/>
          <w:sz w:val="24"/>
          <w:szCs w:val="24"/>
        </w:rPr>
        <w:t>TITEL</w:t>
      </w:r>
      <w:r>
        <w:rPr>
          <w:rFonts w:ascii="Sansa-Bold" w:hAnsi="Sansa-Bold" w:cs="Sansa-Bold"/>
          <w:b/>
          <w:bCs/>
          <w:color w:val="000000"/>
          <w:sz w:val="24"/>
          <w:szCs w:val="24"/>
        </w:rPr>
        <w:tab/>
      </w:r>
      <w:r w:rsidR="00697062">
        <w:rPr>
          <w:rFonts w:ascii="Sansa-Bold" w:hAnsi="Sansa-Bold" w:cs="Sansa-Bold"/>
          <w:b/>
          <w:bCs/>
          <w:color w:val="000000"/>
          <w:sz w:val="24"/>
          <w:szCs w:val="24"/>
        </w:rPr>
        <w:t xml:space="preserve">Europees Fonds voor Asiel, Migratie en Integratie </w:t>
      </w:r>
      <w:r w:rsidR="00E55F48">
        <w:rPr>
          <w:rFonts w:ascii="Sansa-Bold" w:hAnsi="Sansa-Bold" w:cs="Sansa-Bold"/>
          <w:b/>
          <w:bCs/>
          <w:color w:val="000000"/>
          <w:sz w:val="24"/>
          <w:szCs w:val="24"/>
        </w:rPr>
        <w:t>(AMIF)</w:t>
      </w:r>
      <w:r w:rsidR="00194346">
        <w:rPr>
          <w:rFonts w:ascii="Sansa-Bold" w:hAnsi="Sansa-Bold" w:cs="Sansa-Bold"/>
          <w:b/>
          <w:bCs/>
          <w:color w:val="000000"/>
          <w:sz w:val="24"/>
          <w:szCs w:val="24"/>
        </w:rPr>
        <w:t xml:space="preserve"> </w:t>
      </w:r>
    </w:p>
    <w:p w:rsidR="00697062" w:rsidRDefault="00697062" w:rsidP="00944A26">
      <w:pPr>
        <w:autoSpaceDE w:val="0"/>
        <w:autoSpaceDN w:val="0"/>
        <w:adjustRightInd w:val="0"/>
        <w:spacing w:after="0" w:line="240" w:lineRule="auto"/>
        <w:ind w:left="3540" w:hanging="3540"/>
        <w:rPr>
          <w:rFonts w:ascii="Sansa-Bold" w:hAnsi="Sansa-Bold" w:cs="Sansa-Bold"/>
          <w:b/>
          <w:bCs/>
          <w:color w:val="000000"/>
          <w:sz w:val="24"/>
          <w:szCs w:val="24"/>
        </w:rPr>
      </w:pPr>
    </w:p>
    <w:p w:rsidR="00944A26" w:rsidRDefault="00E55F48" w:rsidP="00697062">
      <w:pPr>
        <w:autoSpaceDE w:val="0"/>
        <w:autoSpaceDN w:val="0"/>
        <w:adjustRightInd w:val="0"/>
        <w:spacing w:after="0" w:line="240" w:lineRule="auto"/>
        <w:ind w:left="3540"/>
        <w:rPr>
          <w:rFonts w:ascii="Sansa-Normal" w:hAnsi="Sansa-Normal" w:cs="Sansa-Normal"/>
          <w:color w:val="000000"/>
          <w:sz w:val="24"/>
          <w:szCs w:val="24"/>
        </w:rPr>
      </w:pPr>
      <w:r>
        <w:rPr>
          <w:rFonts w:ascii="Sansa-Normal" w:hAnsi="Sansa-Normal" w:cs="Sansa-Normal"/>
          <w:color w:val="000000"/>
          <w:sz w:val="24"/>
          <w:szCs w:val="24"/>
        </w:rPr>
        <w:t xml:space="preserve">Proeftuinen </w:t>
      </w:r>
      <w:r w:rsidRPr="00E55F48">
        <w:rPr>
          <w:rFonts w:ascii="Sansa-Normal" w:hAnsi="Sansa-Normal" w:cs="Sansa-Normal"/>
          <w:color w:val="000000"/>
          <w:sz w:val="24"/>
          <w:szCs w:val="24"/>
        </w:rPr>
        <w:t>“</w:t>
      </w:r>
      <w:r w:rsidR="00697062">
        <w:rPr>
          <w:rFonts w:ascii="Sansa-Normal" w:hAnsi="Sansa-Normal" w:cs="Sansa-Normal"/>
          <w:color w:val="000000"/>
          <w:sz w:val="24"/>
          <w:szCs w:val="24"/>
        </w:rPr>
        <w:t>Loopbaanaanpak voor hoogopgeleide nieuwkomers uit derde landen</w:t>
      </w:r>
      <w:r>
        <w:rPr>
          <w:rFonts w:ascii="Sansa-Normal" w:hAnsi="Sansa-Normal" w:cs="Sansa-Normal"/>
          <w:color w:val="000000"/>
          <w:sz w:val="24"/>
          <w:szCs w:val="24"/>
        </w:rPr>
        <w:t>”</w:t>
      </w:r>
    </w:p>
    <w:p w:rsidR="00944A26" w:rsidRDefault="00944A26" w:rsidP="00944A26">
      <w:pPr>
        <w:autoSpaceDE w:val="0"/>
        <w:autoSpaceDN w:val="0"/>
        <w:adjustRightInd w:val="0"/>
        <w:spacing w:after="0" w:line="240" w:lineRule="auto"/>
        <w:rPr>
          <w:rFonts w:ascii="Sansa-Bold" w:hAnsi="Sansa-Bold" w:cs="Sansa-Bold"/>
          <w:b/>
          <w:bCs/>
          <w:color w:val="000000"/>
          <w:sz w:val="24"/>
          <w:szCs w:val="24"/>
        </w:rPr>
      </w:pPr>
    </w:p>
    <w:p w:rsidR="00E55F48" w:rsidRDefault="00E55F48" w:rsidP="00194346">
      <w:pPr>
        <w:autoSpaceDE w:val="0"/>
        <w:autoSpaceDN w:val="0"/>
        <w:adjustRightInd w:val="0"/>
        <w:spacing w:after="0" w:line="240" w:lineRule="auto"/>
        <w:ind w:left="3540" w:hanging="3540"/>
        <w:rPr>
          <w:rFonts w:ascii="Sansa-Bold" w:hAnsi="Sansa-Bold" w:cs="Sansa-Bold"/>
          <w:b/>
          <w:bCs/>
          <w:color w:val="000000"/>
          <w:sz w:val="24"/>
          <w:szCs w:val="24"/>
        </w:rPr>
      </w:pPr>
    </w:p>
    <w:p w:rsidR="00E55F48" w:rsidRPr="00E55F48" w:rsidRDefault="00944A26" w:rsidP="00E55F48">
      <w:pPr>
        <w:autoSpaceDE w:val="0"/>
        <w:autoSpaceDN w:val="0"/>
        <w:adjustRightInd w:val="0"/>
        <w:spacing w:after="0" w:line="240" w:lineRule="auto"/>
        <w:ind w:left="3540" w:hanging="3540"/>
        <w:rPr>
          <w:rFonts w:ascii="Sansa-Normal" w:hAnsi="Sansa-Normal" w:cs="Sansa-Normal"/>
          <w:color w:val="000000"/>
          <w:sz w:val="24"/>
          <w:szCs w:val="24"/>
        </w:rPr>
      </w:pPr>
      <w:r>
        <w:rPr>
          <w:rFonts w:ascii="Sansa-Bold" w:hAnsi="Sansa-Bold" w:cs="Sansa-Bold"/>
          <w:b/>
          <w:bCs/>
          <w:color w:val="000000"/>
          <w:sz w:val="24"/>
          <w:szCs w:val="24"/>
        </w:rPr>
        <w:t>OMSCHRIJVING</w:t>
      </w:r>
      <w:r w:rsidRPr="00944A26">
        <w:rPr>
          <w:rFonts w:ascii="Sansa-Normal" w:hAnsi="Sansa-Normal" w:cs="Sansa-Normal"/>
          <w:color w:val="000000"/>
          <w:sz w:val="24"/>
          <w:szCs w:val="24"/>
        </w:rPr>
        <w:t xml:space="preserve"> </w:t>
      </w:r>
      <w:r>
        <w:rPr>
          <w:rFonts w:ascii="Sansa-Normal" w:hAnsi="Sansa-Normal" w:cs="Sansa-Normal"/>
          <w:color w:val="000000"/>
          <w:sz w:val="24"/>
          <w:szCs w:val="24"/>
        </w:rPr>
        <w:tab/>
      </w:r>
      <w:r w:rsidR="00E55F48" w:rsidRPr="00E55F48">
        <w:rPr>
          <w:rFonts w:ascii="Sansa-Normal" w:hAnsi="Sansa-Normal" w:cs="Sansa-Normal"/>
          <w:color w:val="000000"/>
          <w:sz w:val="24"/>
          <w:szCs w:val="24"/>
        </w:rPr>
        <w:t xml:space="preserve">Deze oproep heeft als doel om </w:t>
      </w:r>
      <w:r w:rsidR="00697062">
        <w:rPr>
          <w:rFonts w:ascii="Sansa-Normal" w:hAnsi="Sansa-Normal" w:cs="Sansa-Normal"/>
          <w:color w:val="000000"/>
          <w:sz w:val="24"/>
          <w:szCs w:val="24"/>
        </w:rPr>
        <w:t xml:space="preserve">hoogopgeleide nieuwkomers uit derde landen meer kansen te geven op een job die gelijkloopt met hun opleidingsniveau. </w:t>
      </w:r>
    </w:p>
    <w:p w:rsidR="00697062" w:rsidRDefault="00697062" w:rsidP="00697062">
      <w:pPr>
        <w:autoSpaceDE w:val="0"/>
        <w:autoSpaceDN w:val="0"/>
        <w:adjustRightInd w:val="0"/>
        <w:spacing w:after="0" w:line="240" w:lineRule="auto"/>
        <w:ind w:left="3540"/>
        <w:rPr>
          <w:rFonts w:ascii="Sansa-Normal" w:hAnsi="Sansa-Normal" w:cs="Sansa-Normal"/>
          <w:color w:val="000000"/>
          <w:sz w:val="24"/>
          <w:szCs w:val="24"/>
        </w:rPr>
      </w:pPr>
    </w:p>
    <w:p w:rsidR="00697062" w:rsidRDefault="00E55F48" w:rsidP="00697062">
      <w:pPr>
        <w:autoSpaceDE w:val="0"/>
        <w:autoSpaceDN w:val="0"/>
        <w:adjustRightInd w:val="0"/>
        <w:spacing w:after="0" w:line="240" w:lineRule="auto"/>
        <w:ind w:left="3540"/>
        <w:rPr>
          <w:rFonts w:ascii="Sansa-Normal" w:hAnsi="Sansa-Normal" w:cs="Sansa-Normal"/>
          <w:color w:val="000000"/>
          <w:sz w:val="24"/>
          <w:szCs w:val="24"/>
        </w:rPr>
      </w:pPr>
      <w:r w:rsidRPr="00E55F48">
        <w:rPr>
          <w:rFonts w:ascii="Sansa-Normal" w:hAnsi="Sansa-Normal" w:cs="Sansa-Normal"/>
          <w:color w:val="000000"/>
          <w:sz w:val="24"/>
          <w:szCs w:val="24"/>
        </w:rPr>
        <w:t xml:space="preserve">Via deze oproep zetten we proeftuinen op waarbinnen een </w:t>
      </w:r>
      <w:r w:rsidR="00697062">
        <w:rPr>
          <w:rFonts w:ascii="Sansa-Normal" w:hAnsi="Sansa-Normal" w:cs="Sansa-Normal"/>
          <w:color w:val="000000"/>
          <w:sz w:val="24"/>
          <w:szCs w:val="24"/>
        </w:rPr>
        <w:t xml:space="preserve">aanpak op maat van de doelgroep wordt uitgetest. De proeftuinen hebben als finaliteit om verdere expertise op te bouwen en een structureel inhoudelijk en organisatorisch kader “loopbaanaanpak voor hoogopgeleide nieuwkomers” uit te werken. </w:t>
      </w:r>
    </w:p>
    <w:p w:rsidR="00697062" w:rsidRDefault="00697062" w:rsidP="00E55F48">
      <w:pPr>
        <w:autoSpaceDE w:val="0"/>
        <w:autoSpaceDN w:val="0"/>
        <w:adjustRightInd w:val="0"/>
        <w:spacing w:after="0" w:line="240" w:lineRule="auto"/>
        <w:ind w:left="3540"/>
        <w:rPr>
          <w:rFonts w:ascii="Sansa-Normal" w:hAnsi="Sansa-Normal" w:cs="Sansa-Normal"/>
          <w:color w:val="000000"/>
          <w:sz w:val="24"/>
          <w:szCs w:val="24"/>
        </w:rPr>
      </w:pPr>
    </w:p>
    <w:p w:rsidR="00E55F48" w:rsidRPr="00E55F48" w:rsidRDefault="00E55F48" w:rsidP="00E55F48">
      <w:pPr>
        <w:autoSpaceDE w:val="0"/>
        <w:autoSpaceDN w:val="0"/>
        <w:adjustRightInd w:val="0"/>
        <w:spacing w:after="0" w:line="240" w:lineRule="auto"/>
        <w:ind w:left="3540"/>
        <w:rPr>
          <w:rFonts w:ascii="Sansa-Normal" w:hAnsi="Sansa-Normal" w:cs="Sansa-Normal"/>
          <w:color w:val="000000"/>
          <w:sz w:val="24"/>
          <w:szCs w:val="24"/>
        </w:rPr>
      </w:pPr>
      <w:r w:rsidRPr="00E55F48">
        <w:rPr>
          <w:rFonts w:ascii="Sansa-Normal" w:hAnsi="Sansa-Normal" w:cs="Sansa-Normal"/>
          <w:color w:val="000000"/>
          <w:sz w:val="24"/>
          <w:szCs w:val="24"/>
        </w:rPr>
        <w:t>In de proeftuin worden volgende acties opgezet:</w:t>
      </w:r>
    </w:p>
    <w:p w:rsidR="00E55F48" w:rsidRDefault="00E55F48" w:rsidP="00E55F48">
      <w:pPr>
        <w:pStyle w:val="Lijstalinea"/>
        <w:numPr>
          <w:ilvl w:val="0"/>
          <w:numId w:val="1"/>
        </w:numPr>
        <w:autoSpaceDE w:val="0"/>
        <w:autoSpaceDN w:val="0"/>
        <w:adjustRightInd w:val="0"/>
        <w:spacing w:after="0" w:line="240" w:lineRule="auto"/>
        <w:rPr>
          <w:rFonts w:ascii="Sansa-Normal" w:hAnsi="Sansa-Normal" w:cs="Sansa-Normal"/>
          <w:color w:val="000000"/>
          <w:sz w:val="24"/>
          <w:szCs w:val="24"/>
        </w:rPr>
      </w:pPr>
      <w:r w:rsidRPr="00E55F48">
        <w:rPr>
          <w:rFonts w:ascii="Sansa-Normal" w:hAnsi="Sansa-Normal" w:cs="Sansa-Normal"/>
          <w:color w:val="000000"/>
          <w:sz w:val="24"/>
          <w:szCs w:val="24"/>
        </w:rPr>
        <w:t xml:space="preserve">Aanbieden van een </w:t>
      </w:r>
      <w:r w:rsidR="00697062">
        <w:rPr>
          <w:rFonts w:ascii="Sansa-Normal" w:hAnsi="Sansa-Normal" w:cs="Sansa-Normal"/>
          <w:color w:val="000000"/>
          <w:sz w:val="24"/>
          <w:szCs w:val="24"/>
        </w:rPr>
        <w:t>loopbaanaanpak op maat van de doelgroep</w:t>
      </w:r>
    </w:p>
    <w:p w:rsidR="00E55F48" w:rsidRPr="00E55F48" w:rsidRDefault="00E55F48" w:rsidP="00E55F48">
      <w:pPr>
        <w:pStyle w:val="Lijstalinea"/>
        <w:numPr>
          <w:ilvl w:val="0"/>
          <w:numId w:val="1"/>
        </w:numPr>
        <w:autoSpaceDE w:val="0"/>
        <w:autoSpaceDN w:val="0"/>
        <w:adjustRightInd w:val="0"/>
        <w:spacing w:after="0" w:line="240" w:lineRule="auto"/>
        <w:rPr>
          <w:rFonts w:ascii="Sansa-Normal" w:hAnsi="Sansa-Normal" w:cs="Sansa-Normal"/>
          <w:color w:val="000000"/>
          <w:sz w:val="24"/>
          <w:szCs w:val="24"/>
        </w:rPr>
      </w:pPr>
      <w:r w:rsidRPr="00E55F48">
        <w:rPr>
          <w:rFonts w:ascii="Sansa-Normal" w:hAnsi="Sansa-Normal" w:cs="Sansa-Normal"/>
          <w:color w:val="000000"/>
          <w:sz w:val="24"/>
          <w:szCs w:val="24"/>
        </w:rPr>
        <w:t>Lerend netwerk en draaiboek</w:t>
      </w:r>
    </w:p>
    <w:p w:rsidR="00697062" w:rsidRDefault="00697062" w:rsidP="00E55F48">
      <w:pPr>
        <w:autoSpaceDE w:val="0"/>
        <w:autoSpaceDN w:val="0"/>
        <w:adjustRightInd w:val="0"/>
        <w:spacing w:after="0" w:line="240" w:lineRule="auto"/>
        <w:ind w:left="3540"/>
        <w:rPr>
          <w:rFonts w:ascii="Sansa-Normal" w:hAnsi="Sansa-Normal" w:cs="Sansa-Normal"/>
          <w:color w:val="000000"/>
          <w:sz w:val="24"/>
          <w:szCs w:val="24"/>
        </w:rPr>
      </w:pPr>
    </w:p>
    <w:p w:rsidR="00E55F48" w:rsidRPr="00E55F48" w:rsidRDefault="00E55F48" w:rsidP="00E55F48">
      <w:pPr>
        <w:autoSpaceDE w:val="0"/>
        <w:autoSpaceDN w:val="0"/>
        <w:adjustRightInd w:val="0"/>
        <w:spacing w:after="0" w:line="240" w:lineRule="auto"/>
        <w:ind w:left="3540"/>
        <w:rPr>
          <w:rFonts w:ascii="Sansa-Normal" w:hAnsi="Sansa-Normal" w:cs="Sansa-Normal"/>
          <w:color w:val="000000"/>
          <w:sz w:val="24"/>
          <w:szCs w:val="24"/>
        </w:rPr>
      </w:pPr>
      <w:r w:rsidRPr="00E55F48">
        <w:rPr>
          <w:rFonts w:ascii="Sansa-Normal" w:hAnsi="Sansa-Normal" w:cs="Sansa-Normal"/>
          <w:color w:val="000000"/>
          <w:sz w:val="24"/>
          <w:szCs w:val="24"/>
        </w:rPr>
        <w:t xml:space="preserve">Deze oproep richt zich naar organisaties uit Vlaanderen of Brussel die een proeftuin opzetten. We streven naar </w:t>
      </w:r>
      <w:r w:rsidR="00805BA6">
        <w:rPr>
          <w:rFonts w:ascii="Sansa-Normal" w:hAnsi="Sansa-Normal" w:cs="Sansa-Normal"/>
          <w:color w:val="000000"/>
          <w:sz w:val="24"/>
          <w:szCs w:val="24"/>
        </w:rPr>
        <w:t xml:space="preserve">een </w:t>
      </w:r>
      <w:r w:rsidRPr="00E55F48">
        <w:rPr>
          <w:rFonts w:ascii="Sansa-Normal" w:hAnsi="Sansa-Normal" w:cs="Sansa-Normal"/>
          <w:color w:val="000000"/>
          <w:sz w:val="24"/>
          <w:szCs w:val="24"/>
        </w:rPr>
        <w:t>maximale regionale spreiding, m.n. één proeftuin in volgende 8 regio’s: Brussels Hoofdstedelijk Gewest, stad Antwerpen, stad Gent, provincie Vlaams-Brabant, provincie Antwerpen, provincie Oost-Vlaanderen, provincie West-Vlaanderen, provincie Limburg.</w:t>
      </w:r>
    </w:p>
    <w:p w:rsidR="00697062" w:rsidRDefault="00697062" w:rsidP="00E55F48">
      <w:pPr>
        <w:autoSpaceDE w:val="0"/>
        <w:autoSpaceDN w:val="0"/>
        <w:adjustRightInd w:val="0"/>
        <w:spacing w:after="0" w:line="240" w:lineRule="auto"/>
        <w:ind w:left="3540"/>
        <w:rPr>
          <w:rFonts w:ascii="Sansa-Normal" w:hAnsi="Sansa-Normal" w:cs="Sansa-Normal"/>
          <w:color w:val="000000"/>
          <w:sz w:val="24"/>
          <w:szCs w:val="24"/>
        </w:rPr>
      </w:pPr>
    </w:p>
    <w:p w:rsidR="00E55F48" w:rsidRPr="00E55F48" w:rsidRDefault="00E55F48" w:rsidP="00E55F48">
      <w:pPr>
        <w:autoSpaceDE w:val="0"/>
        <w:autoSpaceDN w:val="0"/>
        <w:adjustRightInd w:val="0"/>
        <w:spacing w:after="0" w:line="240" w:lineRule="auto"/>
        <w:ind w:left="3540"/>
        <w:rPr>
          <w:rFonts w:ascii="Sansa-Normal" w:hAnsi="Sansa-Normal" w:cs="Sansa-Normal"/>
          <w:color w:val="000000"/>
          <w:sz w:val="24"/>
          <w:szCs w:val="24"/>
        </w:rPr>
      </w:pPr>
      <w:r w:rsidRPr="00E55F48">
        <w:rPr>
          <w:rFonts w:ascii="Sansa-Normal" w:hAnsi="Sansa-Normal" w:cs="Sansa-Normal"/>
          <w:color w:val="000000"/>
          <w:sz w:val="24"/>
          <w:szCs w:val="24"/>
        </w:rPr>
        <w:t xml:space="preserve">We verwachten een sterk partnerschap dat een inburgeringsaanbod op maat kan realiseren. Hierbij zijn minimaal de Agentschappen voor Inburgering </w:t>
      </w:r>
      <w:r w:rsidRPr="00E55F48">
        <w:rPr>
          <w:rFonts w:ascii="Sansa-Normal" w:hAnsi="Sansa-Normal" w:cs="Sansa-Normal"/>
          <w:color w:val="000000"/>
          <w:sz w:val="24"/>
          <w:szCs w:val="24"/>
        </w:rPr>
        <w:lastRenderedPageBreak/>
        <w:t xml:space="preserve">en Integratie, </w:t>
      </w:r>
      <w:r w:rsidR="00697062">
        <w:rPr>
          <w:rFonts w:ascii="Sansa-Normal" w:hAnsi="Sansa-Normal" w:cs="Sansa-Normal"/>
          <w:color w:val="000000"/>
          <w:sz w:val="24"/>
          <w:szCs w:val="24"/>
        </w:rPr>
        <w:t>VDAB, een regulier bedrijf en een onderwijsinstelling betrokken.</w:t>
      </w:r>
      <w:r w:rsidRPr="00E55F48">
        <w:rPr>
          <w:rFonts w:ascii="Sansa-Normal" w:hAnsi="Sansa-Normal" w:cs="Sansa-Normal"/>
          <w:color w:val="000000"/>
          <w:sz w:val="24"/>
          <w:szCs w:val="24"/>
        </w:rPr>
        <w:t xml:space="preserve"> </w:t>
      </w:r>
    </w:p>
    <w:p w:rsidR="00E55F48" w:rsidRPr="00E55F48" w:rsidRDefault="00E55F48" w:rsidP="00E55F48">
      <w:pPr>
        <w:autoSpaceDE w:val="0"/>
        <w:autoSpaceDN w:val="0"/>
        <w:adjustRightInd w:val="0"/>
        <w:spacing w:after="0" w:line="240" w:lineRule="auto"/>
        <w:ind w:left="3540"/>
        <w:rPr>
          <w:rFonts w:ascii="Sansa-Normal" w:hAnsi="Sansa-Normal" w:cs="Sansa-Normal"/>
          <w:color w:val="000000"/>
          <w:sz w:val="24"/>
          <w:szCs w:val="24"/>
        </w:rPr>
      </w:pPr>
    </w:p>
    <w:p w:rsidR="00E55F48" w:rsidRDefault="00E55F48" w:rsidP="00194346">
      <w:pPr>
        <w:autoSpaceDE w:val="0"/>
        <w:autoSpaceDN w:val="0"/>
        <w:adjustRightInd w:val="0"/>
        <w:spacing w:after="0" w:line="240" w:lineRule="auto"/>
        <w:ind w:left="3540" w:hanging="3540"/>
        <w:rPr>
          <w:rFonts w:ascii="Sansa-Normal" w:hAnsi="Sansa-Normal" w:cs="Sansa-Normal"/>
          <w:color w:val="000000"/>
          <w:sz w:val="24"/>
          <w:szCs w:val="24"/>
        </w:rPr>
      </w:pPr>
    </w:p>
    <w:p w:rsidR="00194346" w:rsidRPr="00194346" w:rsidRDefault="00194346" w:rsidP="00194346">
      <w:pPr>
        <w:autoSpaceDE w:val="0"/>
        <w:autoSpaceDN w:val="0"/>
        <w:adjustRightInd w:val="0"/>
        <w:spacing w:after="0" w:line="240" w:lineRule="auto"/>
        <w:ind w:left="3540" w:hanging="3540"/>
        <w:rPr>
          <w:rFonts w:ascii="Sansa-Normal" w:hAnsi="Sansa-Normal" w:cs="Sansa-Normal"/>
          <w:color w:val="000000"/>
          <w:sz w:val="24"/>
          <w:szCs w:val="24"/>
        </w:rPr>
      </w:pPr>
      <w:r w:rsidRPr="00194346">
        <w:rPr>
          <w:rFonts w:ascii="Sansa-Normal" w:hAnsi="Sansa-Normal" w:cs="Sansa-Normal"/>
          <w:color w:val="000000"/>
          <w:sz w:val="24"/>
          <w:szCs w:val="24"/>
        </w:rPr>
        <w:t xml:space="preserve">. </w:t>
      </w:r>
    </w:p>
    <w:p w:rsidR="00944A26" w:rsidRDefault="00944A26" w:rsidP="00944A26">
      <w:pPr>
        <w:autoSpaceDE w:val="0"/>
        <w:autoSpaceDN w:val="0"/>
        <w:adjustRightInd w:val="0"/>
        <w:spacing w:after="0" w:line="240" w:lineRule="auto"/>
        <w:rPr>
          <w:rFonts w:ascii="Sansa-Normal" w:hAnsi="Sansa-Normal" w:cs="Sansa-Normal"/>
          <w:color w:val="000000"/>
          <w:sz w:val="24"/>
          <w:szCs w:val="24"/>
        </w:rPr>
      </w:pPr>
    </w:p>
    <w:p w:rsidR="00944A26" w:rsidRDefault="00944A26" w:rsidP="00944A26">
      <w:pPr>
        <w:autoSpaceDE w:val="0"/>
        <w:autoSpaceDN w:val="0"/>
        <w:adjustRightInd w:val="0"/>
        <w:spacing w:after="0" w:line="240" w:lineRule="auto"/>
        <w:rPr>
          <w:rFonts w:ascii="Sansa-Bold" w:hAnsi="Sansa-Bold" w:cs="Sansa-Bold"/>
          <w:b/>
          <w:bCs/>
          <w:color w:val="000000"/>
          <w:sz w:val="24"/>
          <w:szCs w:val="24"/>
        </w:rPr>
      </w:pPr>
      <w:r>
        <w:rPr>
          <w:rFonts w:ascii="Sansa-Bold" w:hAnsi="Sansa-Bold" w:cs="Sansa-Bold"/>
          <w:b/>
          <w:bCs/>
          <w:color w:val="000000"/>
          <w:sz w:val="24"/>
          <w:szCs w:val="24"/>
        </w:rPr>
        <w:t>PROJECTVOORSTELLEN VOOR DEZE OPROEP</w:t>
      </w:r>
      <w:r w:rsidR="00697062">
        <w:rPr>
          <w:rFonts w:ascii="Sansa-Bold" w:hAnsi="Sansa-Bold" w:cs="Sansa-Bold"/>
          <w:b/>
          <w:bCs/>
          <w:color w:val="000000"/>
          <w:sz w:val="24"/>
          <w:szCs w:val="24"/>
        </w:rPr>
        <w:t xml:space="preserve"> KUNNEN INGEDIEND WORDEN TOT</w:t>
      </w:r>
    </w:p>
    <w:p w:rsidR="00944A26" w:rsidRDefault="00697062" w:rsidP="00944A26">
      <w:pPr>
        <w:autoSpaceDE w:val="0"/>
        <w:autoSpaceDN w:val="0"/>
        <w:adjustRightInd w:val="0"/>
        <w:spacing w:after="0" w:line="240" w:lineRule="auto"/>
        <w:ind w:left="3540"/>
        <w:rPr>
          <w:rFonts w:ascii="Sansa-Normal" w:hAnsi="Sansa-Normal" w:cs="Sansa-Normal"/>
          <w:color w:val="000000"/>
          <w:sz w:val="24"/>
          <w:szCs w:val="24"/>
        </w:rPr>
      </w:pPr>
      <w:r>
        <w:rPr>
          <w:rFonts w:ascii="Sansa-Normal" w:hAnsi="Sansa-Normal" w:cs="Sansa-Normal"/>
          <w:color w:val="000000"/>
          <w:sz w:val="24"/>
          <w:szCs w:val="24"/>
        </w:rPr>
        <w:t>18 december</w:t>
      </w:r>
      <w:r w:rsidR="00805BA6">
        <w:rPr>
          <w:rFonts w:ascii="Sansa-Normal" w:hAnsi="Sansa-Normal" w:cs="Sansa-Normal"/>
          <w:color w:val="000000"/>
          <w:sz w:val="24"/>
          <w:szCs w:val="24"/>
        </w:rPr>
        <w:t xml:space="preserve"> 2015</w:t>
      </w:r>
    </w:p>
    <w:p w:rsidR="00944A26" w:rsidRDefault="00944A26" w:rsidP="00944A26">
      <w:pPr>
        <w:autoSpaceDE w:val="0"/>
        <w:autoSpaceDN w:val="0"/>
        <w:adjustRightInd w:val="0"/>
        <w:spacing w:after="0" w:line="240" w:lineRule="auto"/>
        <w:ind w:left="3540"/>
        <w:rPr>
          <w:rFonts w:ascii="Sansa-Normal" w:hAnsi="Sansa-Normal" w:cs="Sansa-Normal"/>
          <w:color w:val="000000"/>
          <w:sz w:val="24"/>
          <w:szCs w:val="24"/>
        </w:rPr>
      </w:pPr>
    </w:p>
    <w:p w:rsidR="004E69D1" w:rsidRDefault="004E69D1" w:rsidP="004E69D1">
      <w:pPr>
        <w:autoSpaceDE w:val="0"/>
        <w:autoSpaceDN w:val="0"/>
        <w:adjustRightInd w:val="0"/>
        <w:spacing w:after="0" w:line="240" w:lineRule="auto"/>
        <w:rPr>
          <w:rFonts w:ascii="Sansa-Bold" w:hAnsi="Sansa-Bold" w:cs="Sansa-Bold"/>
          <w:b/>
          <w:bCs/>
          <w:color w:val="000000"/>
          <w:sz w:val="24"/>
          <w:szCs w:val="24"/>
        </w:rPr>
      </w:pPr>
    </w:p>
    <w:p w:rsidR="004E69D1" w:rsidRDefault="004E69D1" w:rsidP="004E69D1">
      <w:pPr>
        <w:autoSpaceDE w:val="0"/>
        <w:autoSpaceDN w:val="0"/>
        <w:adjustRightInd w:val="0"/>
        <w:spacing w:after="0" w:line="240" w:lineRule="auto"/>
        <w:rPr>
          <w:rFonts w:ascii="Sansa-Normal" w:hAnsi="Sansa-Normal" w:cs="Sansa-Normal"/>
          <w:color w:val="000000"/>
          <w:sz w:val="24"/>
          <w:szCs w:val="24"/>
        </w:rPr>
      </w:pPr>
      <w:r>
        <w:rPr>
          <w:rFonts w:ascii="Sansa-Bold" w:hAnsi="Sansa-Bold" w:cs="Sansa-Bold"/>
          <w:b/>
          <w:bCs/>
          <w:color w:val="000000"/>
          <w:sz w:val="24"/>
          <w:szCs w:val="24"/>
        </w:rPr>
        <w:t xml:space="preserve">OPROEPFICHE </w:t>
      </w:r>
      <w:r>
        <w:rPr>
          <w:rFonts w:ascii="Sansa-Bold" w:hAnsi="Sansa-Bold" w:cs="Sansa-Bold"/>
          <w:b/>
          <w:bCs/>
          <w:color w:val="000000"/>
          <w:sz w:val="24"/>
          <w:szCs w:val="24"/>
        </w:rPr>
        <w:tab/>
      </w:r>
      <w:r>
        <w:rPr>
          <w:rFonts w:ascii="Sansa-Bold" w:hAnsi="Sansa-Bold" w:cs="Sansa-Bold"/>
          <w:b/>
          <w:bCs/>
          <w:color w:val="000000"/>
          <w:sz w:val="24"/>
          <w:szCs w:val="24"/>
        </w:rPr>
        <w:tab/>
      </w:r>
      <w:r>
        <w:rPr>
          <w:rFonts w:ascii="Sansa-Bold" w:hAnsi="Sansa-Bold" w:cs="Sansa-Bold"/>
          <w:b/>
          <w:bCs/>
          <w:color w:val="000000"/>
          <w:sz w:val="24"/>
          <w:szCs w:val="24"/>
        </w:rPr>
        <w:tab/>
      </w:r>
      <w:r>
        <w:rPr>
          <w:rFonts w:ascii="Sansa-Normal" w:hAnsi="Sansa-Normal" w:cs="Sansa-Normal"/>
          <w:color w:val="000000"/>
          <w:sz w:val="24"/>
          <w:szCs w:val="24"/>
        </w:rPr>
        <w:t>De oproepfiche in bijlage meesturen</w:t>
      </w:r>
    </w:p>
    <w:p w:rsidR="0095295F" w:rsidRDefault="0095295F" w:rsidP="004E69D1">
      <w:pPr>
        <w:autoSpaceDE w:val="0"/>
        <w:autoSpaceDN w:val="0"/>
        <w:adjustRightInd w:val="0"/>
        <w:spacing w:after="0" w:line="240" w:lineRule="auto"/>
        <w:rPr>
          <w:rFonts w:ascii="Sansa-Normal" w:hAnsi="Sansa-Normal" w:cs="Sansa-Normal"/>
          <w:color w:val="000000"/>
          <w:sz w:val="24"/>
          <w:szCs w:val="24"/>
        </w:rPr>
      </w:pPr>
    </w:p>
    <w:p w:rsidR="004E69D1" w:rsidRPr="0095295F" w:rsidRDefault="0095295F" w:rsidP="0095295F">
      <w:pPr>
        <w:autoSpaceDE w:val="0"/>
        <w:autoSpaceDN w:val="0"/>
        <w:adjustRightInd w:val="0"/>
        <w:spacing w:after="0" w:line="240" w:lineRule="auto"/>
        <w:ind w:left="3540" w:hanging="3540"/>
        <w:rPr>
          <w:rFonts w:ascii="Sansa Rg" w:hAnsi="Sansa Rg" w:cs="Sansa-Normal"/>
          <w:color w:val="000000"/>
          <w:sz w:val="24"/>
          <w:szCs w:val="24"/>
        </w:rPr>
      </w:pPr>
      <w:r w:rsidRPr="0095295F">
        <w:rPr>
          <w:rFonts w:ascii="Sansa-Bold" w:hAnsi="Sansa-Bold" w:cs="Sansa-Normal"/>
          <w:b/>
          <w:color w:val="000000"/>
          <w:sz w:val="24"/>
          <w:szCs w:val="24"/>
        </w:rPr>
        <w:t>HANDLEIDING</w:t>
      </w:r>
      <w:r>
        <w:rPr>
          <w:rFonts w:ascii="Sansa-Bold" w:hAnsi="Sansa-Bold" w:cs="Sansa-Normal"/>
          <w:b/>
          <w:color w:val="000000"/>
          <w:sz w:val="24"/>
          <w:szCs w:val="24"/>
        </w:rPr>
        <w:tab/>
      </w:r>
      <w:r w:rsidR="00697062">
        <w:rPr>
          <w:rFonts w:ascii="Sansa-Bold" w:hAnsi="Sansa-Bold" w:cs="Sansa-Normal"/>
          <w:b/>
          <w:color w:val="000000"/>
          <w:sz w:val="24"/>
          <w:szCs w:val="24"/>
        </w:rPr>
        <w:t>/</w:t>
      </w:r>
    </w:p>
    <w:p w:rsidR="0095295F" w:rsidRDefault="0095295F" w:rsidP="004E69D1">
      <w:pPr>
        <w:autoSpaceDE w:val="0"/>
        <w:autoSpaceDN w:val="0"/>
        <w:adjustRightInd w:val="0"/>
        <w:spacing w:after="0" w:line="240" w:lineRule="auto"/>
        <w:rPr>
          <w:rFonts w:ascii="Sansa-Normal" w:hAnsi="Sansa-Normal" w:cs="Sansa-Normal"/>
          <w:color w:val="000000"/>
          <w:sz w:val="24"/>
          <w:szCs w:val="24"/>
        </w:rPr>
      </w:pPr>
    </w:p>
    <w:p w:rsidR="004E69D1" w:rsidRDefault="004E69D1" w:rsidP="004E69D1">
      <w:pPr>
        <w:autoSpaceDE w:val="0"/>
        <w:autoSpaceDN w:val="0"/>
        <w:adjustRightInd w:val="0"/>
        <w:spacing w:after="0" w:line="240" w:lineRule="auto"/>
        <w:rPr>
          <w:rFonts w:ascii="Sansa-Normal" w:hAnsi="Sansa-Normal" w:cs="Sansa-Normal"/>
          <w:color w:val="000000"/>
          <w:sz w:val="24"/>
          <w:szCs w:val="24"/>
        </w:rPr>
      </w:pPr>
    </w:p>
    <w:p w:rsidR="00944A26" w:rsidRDefault="00944A26" w:rsidP="00944A26">
      <w:pPr>
        <w:autoSpaceDE w:val="0"/>
        <w:autoSpaceDN w:val="0"/>
        <w:adjustRightInd w:val="0"/>
        <w:spacing w:after="0" w:line="240" w:lineRule="auto"/>
        <w:ind w:left="3540" w:hanging="3540"/>
        <w:rPr>
          <w:rFonts w:ascii="Sansa-Normal" w:hAnsi="Sansa-Normal" w:cs="Sansa-Normal"/>
          <w:color w:val="000000"/>
          <w:sz w:val="24"/>
          <w:szCs w:val="24"/>
        </w:rPr>
      </w:pPr>
      <w:r>
        <w:rPr>
          <w:rFonts w:ascii="Sansa-Bold" w:hAnsi="Sansa-Bold" w:cs="Sansa-Bold"/>
          <w:b/>
          <w:bCs/>
          <w:color w:val="000000"/>
          <w:sz w:val="24"/>
          <w:szCs w:val="24"/>
        </w:rPr>
        <w:t xml:space="preserve">CONTACT </w:t>
      </w:r>
      <w:r>
        <w:rPr>
          <w:rFonts w:ascii="Sansa-Bold" w:hAnsi="Sansa-Bold" w:cs="Sansa-Bold"/>
          <w:b/>
          <w:bCs/>
          <w:color w:val="000000"/>
          <w:sz w:val="24"/>
          <w:szCs w:val="24"/>
        </w:rPr>
        <w:tab/>
      </w:r>
      <w:r w:rsidR="00194346">
        <w:rPr>
          <w:rFonts w:ascii="Sansa-Normal" w:hAnsi="Sansa-Normal" w:cs="Sansa-Normal"/>
          <w:color w:val="000000"/>
          <w:sz w:val="24"/>
          <w:szCs w:val="24"/>
        </w:rPr>
        <w:t>Lisa Van Hecke</w:t>
      </w:r>
    </w:p>
    <w:p w:rsidR="00944A26" w:rsidRDefault="00194346" w:rsidP="004E69D1">
      <w:pPr>
        <w:autoSpaceDE w:val="0"/>
        <w:autoSpaceDN w:val="0"/>
        <w:adjustRightInd w:val="0"/>
        <w:spacing w:after="0" w:line="240" w:lineRule="auto"/>
        <w:ind w:left="2832" w:firstLine="708"/>
        <w:rPr>
          <w:rFonts w:ascii="Sansa-Normal" w:hAnsi="Sansa-Normal" w:cs="Sansa-Normal"/>
          <w:color w:val="000000"/>
          <w:sz w:val="24"/>
          <w:szCs w:val="24"/>
        </w:rPr>
      </w:pPr>
      <w:r>
        <w:rPr>
          <w:rFonts w:ascii="Sansa-Normal" w:hAnsi="Sansa-Normal" w:cs="Sansa-Normal"/>
          <w:color w:val="000000"/>
          <w:sz w:val="24"/>
          <w:szCs w:val="24"/>
        </w:rPr>
        <w:t>02 546 22 03</w:t>
      </w:r>
    </w:p>
    <w:p w:rsidR="00944A26" w:rsidRDefault="00697062" w:rsidP="004E69D1">
      <w:pPr>
        <w:autoSpaceDE w:val="0"/>
        <w:autoSpaceDN w:val="0"/>
        <w:adjustRightInd w:val="0"/>
        <w:spacing w:after="0" w:line="240" w:lineRule="auto"/>
        <w:ind w:left="2832" w:firstLine="708"/>
        <w:rPr>
          <w:rFonts w:ascii="Sansa-Normal" w:hAnsi="Sansa-Normal" w:cs="Sansa-Normal"/>
          <w:color w:val="000000"/>
          <w:sz w:val="24"/>
          <w:szCs w:val="24"/>
        </w:rPr>
      </w:pPr>
      <w:hyperlink r:id="rId8" w:history="1">
        <w:r w:rsidR="00194346" w:rsidRPr="00366F65">
          <w:rPr>
            <w:rStyle w:val="Hyperlink"/>
            <w:rFonts w:ascii="Sansa-Normal" w:hAnsi="Sansa-Normal" w:cs="Sansa-Normal"/>
            <w:sz w:val="24"/>
            <w:szCs w:val="24"/>
          </w:rPr>
          <w:t>lisa.vanhecke@esf.vlaanderen.be</w:t>
        </w:r>
      </w:hyperlink>
      <w:r w:rsidR="00194346">
        <w:rPr>
          <w:rFonts w:ascii="Sansa-Normal" w:hAnsi="Sansa-Normal" w:cs="Sansa-Normal"/>
          <w:color w:val="000000"/>
          <w:sz w:val="24"/>
          <w:szCs w:val="24"/>
        </w:rPr>
        <w:t xml:space="preserve"> </w:t>
      </w:r>
    </w:p>
    <w:p w:rsidR="004E69D1" w:rsidRDefault="004E69D1" w:rsidP="004E69D1">
      <w:pPr>
        <w:autoSpaceDE w:val="0"/>
        <w:autoSpaceDN w:val="0"/>
        <w:adjustRightInd w:val="0"/>
        <w:spacing w:after="0" w:line="240" w:lineRule="auto"/>
        <w:ind w:left="2832" w:firstLine="708"/>
        <w:rPr>
          <w:rFonts w:ascii="Sansa-Normal" w:hAnsi="Sansa-Normal" w:cs="Sansa-Normal"/>
          <w:color w:val="000000"/>
          <w:sz w:val="24"/>
          <w:szCs w:val="24"/>
        </w:rPr>
      </w:pPr>
    </w:p>
    <w:p w:rsidR="00944A26" w:rsidRPr="00944A26" w:rsidRDefault="00944A26" w:rsidP="00944A26"/>
    <w:p w:rsidR="00944A26" w:rsidRPr="00944A26" w:rsidRDefault="00944A26" w:rsidP="00944A26"/>
    <w:p w:rsidR="00944A26" w:rsidRDefault="00944A26" w:rsidP="00944A26"/>
    <w:sectPr w:rsidR="00944A2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26" w:rsidRDefault="00944A26" w:rsidP="00944A26">
      <w:pPr>
        <w:spacing w:after="0" w:line="240" w:lineRule="auto"/>
      </w:pPr>
      <w:r>
        <w:separator/>
      </w:r>
    </w:p>
  </w:endnote>
  <w:endnote w:type="continuationSeparator" w:id="0">
    <w:p w:rsidR="00944A26" w:rsidRDefault="00944A26" w:rsidP="0094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nsa-Bold">
    <w:panose1 w:val="00000000000000000000"/>
    <w:charset w:val="00"/>
    <w:family w:val="swiss"/>
    <w:notTrueType/>
    <w:pitch w:val="default"/>
    <w:sig w:usb0="00000003" w:usb1="00000000" w:usb2="00000000" w:usb3="00000000" w:csb0="00000001" w:csb1="00000000"/>
  </w:font>
  <w:font w:name="Sansa-Normal">
    <w:panose1 w:val="00000000000000000000"/>
    <w:charset w:val="00"/>
    <w:family w:val="swiss"/>
    <w:notTrueType/>
    <w:pitch w:val="default"/>
    <w:sig w:usb0="00000003" w:usb1="00000000" w:usb2="00000000" w:usb3="00000000" w:csb0="00000001" w:csb1="00000000"/>
  </w:font>
  <w:font w:name="Sansa Rg">
    <w:altName w:val="Trebuchet M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26" w:rsidRDefault="00944A26" w:rsidP="00944A26">
      <w:pPr>
        <w:spacing w:after="0" w:line="240" w:lineRule="auto"/>
      </w:pPr>
      <w:r>
        <w:separator/>
      </w:r>
    </w:p>
  </w:footnote>
  <w:footnote w:type="continuationSeparator" w:id="0">
    <w:p w:rsidR="00944A26" w:rsidRDefault="00944A26" w:rsidP="0094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7D" w:rsidRDefault="00BB4A76">
    <w:pPr>
      <w:pStyle w:val="Koptekst"/>
    </w:pPr>
    <w:r>
      <w:rPr>
        <w:noProof/>
        <w:lang w:eastAsia="nl-BE"/>
      </w:rPr>
      <w:drawing>
        <wp:anchor distT="0" distB="0" distL="114300" distR="114300" simplePos="0" relativeHeight="251664384" behindDoc="1" locked="0" layoutInCell="1" allowOverlap="1">
          <wp:simplePos x="0" y="0"/>
          <wp:positionH relativeFrom="column">
            <wp:posOffset>-604520</wp:posOffset>
          </wp:positionH>
          <wp:positionV relativeFrom="paragraph">
            <wp:posOffset>-106680</wp:posOffset>
          </wp:positionV>
          <wp:extent cx="6982460" cy="1742440"/>
          <wp:effectExtent l="0" t="0" r="8890" b="0"/>
          <wp:wrapThrough wrapText="bothSides">
            <wp:wrapPolygon edited="0">
              <wp:start x="0" y="0"/>
              <wp:lineTo x="0" y="21254"/>
              <wp:lineTo x="21569" y="21254"/>
              <wp:lineTo x="2156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246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0102E"/>
    <w:multiLevelType w:val="hybridMultilevel"/>
    <w:tmpl w:val="B52A8D5A"/>
    <w:lvl w:ilvl="0" w:tplc="08130001">
      <w:start w:val="1"/>
      <w:numFmt w:val="bullet"/>
      <w:lvlText w:val=""/>
      <w:lvlJc w:val="left"/>
      <w:pPr>
        <w:ind w:left="4260" w:hanging="360"/>
      </w:pPr>
      <w:rPr>
        <w:rFonts w:ascii="Symbol" w:hAnsi="Symbol" w:hint="default"/>
      </w:rPr>
    </w:lvl>
    <w:lvl w:ilvl="1" w:tplc="08130003" w:tentative="1">
      <w:start w:val="1"/>
      <w:numFmt w:val="bullet"/>
      <w:lvlText w:val="o"/>
      <w:lvlJc w:val="left"/>
      <w:pPr>
        <w:ind w:left="4980" w:hanging="360"/>
      </w:pPr>
      <w:rPr>
        <w:rFonts w:ascii="Courier New" w:hAnsi="Courier New" w:cs="Courier New" w:hint="default"/>
      </w:rPr>
    </w:lvl>
    <w:lvl w:ilvl="2" w:tplc="08130005" w:tentative="1">
      <w:start w:val="1"/>
      <w:numFmt w:val="bullet"/>
      <w:lvlText w:val=""/>
      <w:lvlJc w:val="left"/>
      <w:pPr>
        <w:ind w:left="5700" w:hanging="360"/>
      </w:pPr>
      <w:rPr>
        <w:rFonts w:ascii="Wingdings" w:hAnsi="Wingdings" w:hint="default"/>
      </w:rPr>
    </w:lvl>
    <w:lvl w:ilvl="3" w:tplc="08130001" w:tentative="1">
      <w:start w:val="1"/>
      <w:numFmt w:val="bullet"/>
      <w:lvlText w:val=""/>
      <w:lvlJc w:val="left"/>
      <w:pPr>
        <w:ind w:left="6420" w:hanging="360"/>
      </w:pPr>
      <w:rPr>
        <w:rFonts w:ascii="Symbol" w:hAnsi="Symbol" w:hint="default"/>
      </w:rPr>
    </w:lvl>
    <w:lvl w:ilvl="4" w:tplc="08130003" w:tentative="1">
      <w:start w:val="1"/>
      <w:numFmt w:val="bullet"/>
      <w:lvlText w:val="o"/>
      <w:lvlJc w:val="left"/>
      <w:pPr>
        <w:ind w:left="7140" w:hanging="360"/>
      </w:pPr>
      <w:rPr>
        <w:rFonts w:ascii="Courier New" w:hAnsi="Courier New" w:cs="Courier New" w:hint="default"/>
      </w:rPr>
    </w:lvl>
    <w:lvl w:ilvl="5" w:tplc="08130005" w:tentative="1">
      <w:start w:val="1"/>
      <w:numFmt w:val="bullet"/>
      <w:lvlText w:val=""/>
      <w:lvlJc w:val="left"/>
      <w:pPr>
        <w:ind w:left="7860" w:hanging="360"/>
      </w:pPr>
      <w:rPr>
        <w:rFonts w:ascii="Wingdings" w:hAnsi="Wingdings" w:hint="default"/>
      </w:rPr>
    </w:lvl>
    <w:lvl w:ilvl="6" w:tplc="08130001" w:tentative="1">
      <w:start w:val="1"/>
      <w:numFmt w:val="bullet"/>
      <w:lvlText w:val=""/>
      <w:lvlJc w:val="left"/>
      <w:pPr>
        <w:ind w:left="8580" w:hanging="360"/>
      </w:pPr>
      <w:rPr>
        <w:rFonts w:ascii="Symbol" w:hAnsi="Symbol" w:hint="default"/>
      </w:rPr>
    </w:lvl>
    <w:lvl w:ilvl="7" w:tplc="08130003" w:tentative="1">
      <w:start w:val="1"/>
      <w:numFmt w:val="bullet"/>
      <w:lvlText w:val="o"/>
      <w:lvlJc w:val="left"/>
      <w:pPr>
        <w:ind w:left="9300" w:hanging="360"/>
      </w:pPr>
      <w:rPr>
        <w:rFonts w:ascii="Courier New" w:hAnsi="Courier New" w:cs="Courier New" w:hint="default"/>
      </w:rPr>
    </w:lvl>
    <w:lvl w:ilvl="8" w:tplc="08130005" w:tentative="1">
      <w:start w:val="1"/>
      <w:numFmt w:val="bullet"/>
      <w:lvlText w:val=""/>
      <w:lvlJc w:val="left"/>
      <w:pPr>
        <w:ind w:left="10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26"/>
    <w:rsid w:val="00194346"/>
    <w:rsid w:val="001C3A8D"/>
    <w:rsid w:val="001C5C7D"/>
    <w:rsid w:val="004E69D1"/>
    <w:rsid w:val="00697062"/>
    <w:rsid w:val="007D6228"/>
    <w:rsid w:val="00805BA6"/>
    <w:rsid w:val="00944A26"/>
    <w:rsid w:val="0095295F"/>
    <w:rsid w:val="00AA4C83"/>
    <w:rsid w:val="00BB4A76"/>
    <w:rsid w:val="00C41296"/>
    <w:rsid w:val="00CB0EB1"/>
    <w:rsid w:val="00D277B5"/>
    <w:rsid w:val="00E55F48"/>
    <w:rsid w:val="00FC28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44A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4A26"/>
    <w:rPr>
      <w:rFonts w:ascii="Tahoma" w:hAnsi="Tahoma" w:cs="Tahoma"/>
      <w:sz w:val="16"/>
      <w:szCs w:val="16"/>
    </w:rPr>
  </w:style>
  <w:style w:type="paragraph" w:styleId="Koptekst">
    <w:name w:val="header"/>
    <w:basedOn w:val="Standaard"/>
    <w:link w:val="KoptekstChar"/>
    <w:uiPriority w:val="99"/>
    <w:unhideWhenUsed/>
    <w:rsid w:val="00944A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A26"/>
  </w:style>
  <w:style w:type="paragraph" w:styleId="Voettekst">
    <w:name w:val="footer"/>
    <w:basedOn w:val="Standaard"/>
    <w:link w:val="VoettekstChar"/>
    <w:uiPriority w:val="99"/>
    <w:unhideWhenUsed/>
    <w:rsid w:val="00944A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A26"/>
  </w:style>
  <w:style w:type="character" w:styleId="Hyperlink">
    <w:name w:val="Hyperlink"/>
    <w:basedOn w:val="Standaardalinea-lettertype"/>
    <w:uiPriority w:val="99"/>
    <w:unhideWhenUsed/>
    <w:rsid w:val="00194346"/>
    <w:rPr>
      <w:color w:val="0000FF" w:themeColor="hyperlink"/>
      <w:u w:val="single"/>
    </w:rPr>
  </w:style>
  <w:style w:type="paragraph" w:styleId="Lijstalinea">
    <w:name w:val="List Paragraph"/>
    <w:basedOn w:val="Standaard"/>
    <w:uiPriority w:val="34"/>
    <w:qFormat/>
    <w:rsid w:val="00E55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44A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4A26"/>
    <w:rPr>
      <w:rFonts w:ascii="Tahoma" w:hAnsi="Tahoma" w:cs="Tahoma"/>
      <w:sz w:val="16"/>
      <w:szCs w:val="16"/>
    </w:rPr>
  </w:style>
  <w:style w:type="paragraph" w:styleId="Koptekst">
    <w:name w:val="header"/>
    <w:basedOn w:val="Standaard"/>
    <w:link w:val="KoptekstChar"/>
    <w:uiPriority w:val="99"/>
    <w:unhideWhenUsed/>
    <w:rsid w:val="00944A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A26"/>
  </w:style>
  <w:style w:type="paragraph" w:styleId="Voettekst">
    <w:name w:val="footer"/>
    <w:basedOn w:val="Standaard"/>
    <w:link w:val="VoettekstChar"/>
    <w:uiPriority w:val="99"/>
    <w:unhideWhenUsed/>
    <w:rsid w:val="00944A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A26"/>
  </w:style>
  <w:style w:type="character" w:styleId="Hyperlink">
    <w:name w:val="Hyperlink"/>
    <w:basedOn w:val="Standaardalinea-lettertype"/>
    <w:uiPriority w:val="99"/>
    <w:unhideWhenUsed/>
    <w:rsid w:val="00194346"/>
    <w:rPr>
      <w:color w:val="0000FF" w:themeColor="hyperlink"/>
      <w:u w:val="single"/>
    </w:rPr>
  </w:style>
  <w:style w:type="paragraph" w:styleId="Lijstalinea">
    <w:name w:val="List Paragraph"/>
    <w:basedOn w:val="Standaard"/>
    <w:uiPriority w:val="34"/>
    <w:qFormat/>
    <w:rsid w:val="00E55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vanhecke@esf.vlaanderen.b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Gestel, Sanne</dc:creator>
  <cp:lastModifiedBy>Van Hecke, Lisa</cp:lastModifiedBy>
  <cp:revision>3</cp:revision>
  <dcterms:created xsi:type="dcterms:W3CDTF">2015-09-22T09:04:00Z</dcterms:created>
  <dcterms:modified xsi:type="dcterms:W3CDTF">2015-09-22T09:10:00Z</dcterms:modified>
</cp:coreProperties>
</file>