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47"/>
        <w:gridCol w:w="1642"/>
        <w:gridCol w:w="721"/>
        <w:gridCol w:w="3543"/>
        <w:gridCol w:w="1418"/>
        <w:gridCol w:w="1406"/>
        <w:gridCol w:w="1287"/>
      </w:tblGrid>
      <w:tr w:rsidR="00DF787F" w:rsidRPr="003D114E" w:rsidTr="0043483E">
        <w:trPr>
          <w:trHeight w:val="340"/>
        </w:trPr>
        <w:tc>
          <w:tcPr>
            <w:tcW w:w="388" w:type="dxa"/>
            <w:gridSpan w:val="2"/>
            <w:tcBorders>
              <w:top w:val="nil"/>
              <w:left w:val="nil"/>
              <w:bottom w:val="nil"/>
              <w:right w:val="nil"/>
            </w:tcBorders>
            <w:shd w:val="clear" w:color="auto" w:fill="auto"/>
          </w:tcPr>
          <w:p w:rsidR="00DF787F" w:rsidRPr="00D3255C" w:rsidRDefault="00DF787F" w:rsidP="004D213B">
            <w:pPr>
              <w:pStyle w:val="leeg"/>
            </w:pPr>
          </w:p>
        </w:tc>
        <w:tc>
          <w:tcPr>
            <w:tcW w:w="8730" w:type="dxa"/>
            <w:gridSpan w:val="5"/>
            <w:tcBorders>
              <w:top w:val="nil"/>
              <w:left w:val="nil"/>
              <w:bottom w:val="nil"/>
              <w:right w:val="nil"/>
            </w:tcBorders>
            <w:shd w:val="clear" w:color="auto" w:fill="auto"/>
          </w:tcPr>
          <w:p w:rsidR="00DF787F" w:rsidRPr="0046573A" w:rsidRDefault="005A24AE" w:rsidP="00FE764C">
            <w:pPr>
              <w:pStyle w:val="Titel"/>
              <w:framePr w:hSpace="0" w:wrap="auto" w:vAnchor="margin" w:xAlign="left" w:yAlign="inline"/>
              <w:ind w:left="29"/>
              <w:suppressOverlap w:val="0"/>
              <w:rPr>
                <w:rFonts w:asciiTheme="minorHAnsi" w:hAnsiTheme="minorHAnsi" w:cstheme="minorHAnsi"/>
                <w:color w:val="auto"/>
                <w:sz w:val="36"/>
                <w:szCs w:val="36"/>
              </w:rPr>
            </w:pPr>
            <w:r>
              <w:rPr>
                <w:rFonts w:asciiTheme="minorHAnsi" w:hAnsiTheme="minorHAnsi" w:cstheme="minorHAnsi"/>
                <w:color w:val="auto"/>
                <w:sz w:val="36"/>
                <w:szCs w:val="36"/>
              </w:rPr>
              <w:t xml:space="preserve">Stopzetting </w:t>
            </w:r>
            <w:r w:rsidRPr="005A24AE">
              <w:rPr>
                <w:rFonts w:asciiTheme="minorHAnsi" w:hAnsiTheme="minorHAnsi" w:cstheme="minorHAnsi"/>
                <w:color w:val="auto"/>
                <w:sz w:val="36"/>
                <w:szCs w:val="36"/>
              </w:rPr>
              <w:t>Overeenkomst in het kader van het PROJECT INTENSIEVE BEGELEIDING ALTERNEREND LEREN 2015-2016</w:t>
            </w:r>
          </w:p>
        </w:tc>
        <w:tc>
          <w:tcPr>
            <w:tcW w:w="1287" w:type="dxa"/>
            <w:tcBorders>
              <w:top w:val="nil"/>
              <w:left w:val="nil"/>
              <w:bottom w:val="nil"/>
              <w:right w:val="nil"/>
            </w:tcBorders>
            <w:shd w:val="clear" w:color="auto" w:fill="auto"/>
          </w:tcPr>
          <w:p w:rsidR="00DF787F" w:rsidRPr="00E93951" w:rsidRDefault="00DF787F" w:rsidP="00A91DE5">
            <w:pPr>
              <w:pStyle w:val="rechts"/>
              <w:ind w:left="29"/>
              <w:rPr>
                <w:sz w:val="10"/>
                <w:szCs w:val="10"/>
              </w:rPr>
            </w:pPr>
          </w:p>
        </w:tc>
      </w:tr>
      <w:tr w:rsidR="00CA770C" w:rsidRPr="003D114E" w:rsidTr="0043483E">
        <w:trPr>
          <w:trHeight w:hRule="exact" w:val="283"/>
        </w:trPr>
        <w:tc>
          <w:tcPr>
            <w:tcW w:w="388" w:type="dxa"/>
            <w:gridSpan w:val="2"/>
            <w:tcBorders>
              <w:top w:val="nil"/>
              <w:left w:val="nil"/>
              <w:bottom w:val="nil"/>
              <w:right w:val="nil"/>
            </w:tcBorders>
            <w:shd w:val="clear" w:color="auto" w:fill="auto"/>
          </w:tcPr>
          <w:p w:rsidR="00CA770C" w:rsidRPr="003D114E" w:rsidRDefault="00CA770C" w:rsidP="004D213B">
            <w:pPr>
              <w:pStyle w:val="leeg"/>
            </w:pPr>
          </w:p>
        </w:tc>
        <w:tc>
          <w:tcPr>
            <w:tcW w:w="10017" w:type="dxa"/>
            <w:gridSpan w:val="6"/>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5B1DBA" w:rsidTr="00434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gridSpan w:val="2"/>
            <w:shd w:val="clear" w:color="auto" w:fill="auto"/>
          </w:tcPr>
          <w:p w:rsidR="00DB7CF6" w:rsidRPr="003D114E" w:rsidRDefault="00DB7CF6" w:rsidP="00DB7CF6">
            <w:pPr>
              <w:pStyle w:val="leeg"/>
            </w:pPr>
          </w:p>
        </w:tc>
        <w:tc>
          <w:tcPr>
            <w:tcW w:w="10017" w:type="dxa"/>
            <w:gridSpan w:val="6"/>
            <w:shd w:val="clear" w:color="auto" w:fill="auto"/>
          </w:tcPr>
          <w:p w:rsidR="0046573A" w:rsidRDefault="0046573A" w:rsidP="0046573A">
            <w:pPr>
              <w:autoSpaceDE w:val="0"/>
              <w:autoSpaceDN w:val="0"/>
            </w:pPr>
            <w:r w:rsidRPr="0046573A">
              <w:t>D</w:t>
            </w:r>
            <w:r w:rsidR="00D803ED">
              <w:t>epartement Onderwijs en Vorming</w:t>
            </w:r>
          </w:p>
          <w:p w:rsidR="0046573A" w:rsidRDefault="0046573A" w:rsidP="0046573A">
            <w:pPr>
              <w:autoSpaceDE w:val="0"/>
              <w:autoSpaceDN w:val="0"/>
              <w:rPr>
                <w:rStyle w:val="Zwaar"/>
              </w:rPr>
            </w:pPr>
            <w:r w:rsidRPr="0046573A">
              <w:rPr>
                <w:rStyle w:val="Zwaar"/>
              </w:rPr>
              <w:t>Afdeling Secundair Onderwijs en Leerlingenbegeleiding</w:t>
            </w:r>
          </w:p>
          <w:p w:rsidR="0046573A" w:rsidRPr="005B1DBA" w:rsidRDefault="0046573A" w:rsidP="005B1DBA">
            <w:pPr>
              <w:autoSpaceDE w:val="0"/>
              <w:autoSpaceDN w:val="0"/>
            </w:pPr>
            <w:r w:rsidRPr="0046573A">
              <w:t>Koning Albert II-laan 15, 1210 BRUSSEL</w:t>
            </w:r>
            <w:r w:rsidR="005B1DBA">
              <w:t xml:space="preserve"> − </w:t>
            </w:r>
            <w:r w:rsidRPr="005B1DBA">
              <w:rPr>
                <w:b/>
              </w:rPr>
              <w:t>T</w:t>
            </w:r>
            <w:r w:rsidRPr="005B1DBA">
              <w:t xml:space="preserve"> 02 553 97 93 − </w:t>
            </w:r>
            <w:hyperlink r:id="rId8" w:history="1">
              <w:r w:rsidRPr="005B1DBA">
                <w:rPr>
                  <w:rStyle w:val="Hyperlink"/>
                  <w:lang w:eastAsia="nl-NL"/>
                </w:rPr>
                <w:t>www.onderwijs.vlaanderen.be</w:t>
              </w:r>
            </w:hyperlink>
          </w:p>
        </w:tc>
      </w:tr>
      <w:tr w:rsidR="005A24AE" w:rsidRPr="003D114E" w:rsidTr="0043483E">
        <w:trPr>
          <w:trHeight w:val="340"/>
        </w:trPr>
        <w:tc>
          <w:tcPr>
            <w:tcW w:w="388" w:type="dxa"/>
            <w:gridSpan w:val="2"/>
            <w:tcBorders>
              <w:top w:val="nil"/>
              <w:left w:val="nil"/>
              <w:bottom w:val="nil"/>
              <w:right w:val="nil"/>
            </w:tcBorders>
            <w:shd w:val="clear" w:color="auto" w:fill="auto"/>
          </w:tcPr>
          <w:p w:rsidR="005A24AE" w:rsidRPr="005B1DBA" w:rsidRDefault="005A24AE" w:rsidP="00226968">
            <w:pPr>
              <w:pStyle w:val="leeg"/>
            </w:pPr>
          </w:p>
        </w:tc>
        <w:tc>
          <w:tcPr>
            <w:tcW w:w="10017" w:type="dxa"/>
            <w:gridSpan w:val="6"/>
            <w:tcBorders>
              <w:top w:val="nil"/>
              <w:left w:val="nil"/>
              <w:bottom w:val="nil"/>
              <w:right w:val="nil"/>
            </w:tcBorders>
            <w:shd w:val="clear" w:color="auto" w:fill="auto"/>
          </w:tcPr>
          <w:p w:rsidR="005A24AE" w:rsidRPr="00226968" w:rsidRDefault="005A24AE" w:rsidP="005A24AE">
            <w:pPr>
              <w:pStyle w:val="Aanwijzing"/>
              <w:spacing w:before="80"/>
            </w:pPr>
            <w:r>
              <w:t xml:space="preserve">Dit formulier (incl. handtekening) dient u op te laden in de ESF-applicatie bij indiening van een IBAL-bis of via post over te maken aan het bovenvermelde adres. </w:t>
            </w:r>
          </w:p>
        </w:tc>
      </w:tr>
      <w:tr w:rsidR="00D803ED" w:rsidRPr="003D114E" w:rsidTr="0043483E">
        <w:trPr>
          <w:trHeight w:hRule="exact" w:val="170"/>
        </w:trPr>
        <w:tc>
          <w:tcPr>
            <w:tcW w:w="10405" w:type="dxa"/>
            <w:gridSpan w:val="8"/>
            <w:tcBorders>
              <w:top w:val="nil"/>
              <w:left w:val="nil"/>
              <w:bottom w:val="nil"/>
              <w:right w:val="nil"/>
            </w:tcBorders>
            <w:shd w:val="clear" w:color="auto" w:fill="auto"/>
          </w:tcPr>
          <w:p w:rsidR="00D803ED" w:rsidRPr="003D114E" w:rsidRDefault="00D803ED" w:rsidP="00226968">
            <w:pPr>
              <w:pStyle w:val="leeg"/>
            </w:pPr>
          </w:p>
        </w:tc>
      </w:tr>
      <w:tr w:rsidR="00D803ED" w:rsidRPr="003D114E" w:rsidTr="0043483E">
        <w:trPr>
          <w:trHeight w:hRule="exact" w:val="397"/>
        </w:trPr>
        <w:tc>
          <w:tcPr>
            <w:tcW w:w="388" w:type="dxa"/>
            <w:gridSpan w:val="2"/>
            <w:tcBorders>
              <w:top w:val="nil"/>
              <w:left w:val="nil"/>
              <w:bottom w:val="nil"/>
              <w:right w:val="nil"/>
            </w:tcBorders>
          </w:tcPr>
          <w:p w:rsidR="00D803ED" w:rsidRPr="003D114E" w:rsidRDefault="00D803ED" w:rsidP="00226968">
            <w:pPr>
              <w:pStyle w:val="leeg"/>
            </w:pPr>
          </w:p>
        </w:tc>
        <w:tc>
          <w:tcPr>
            <w:tcW w:w="10017" w:type="dxa"/>
            <w:gridSpan w:val="6"/>
            <w:tcBorders>
              <w:top w:val="nil"/>
              <w:left w:val="nil"/>
              <w:bottom w:val="nil"/>
              <w:right w:val="nil"/>
            </w:tcBorders>
            <w:shd w:val="solid" w:color="7F7F7F" w:themeColor="text1" w:themeTint="80" w:fill="auto"/>
          </w:tcPr>
          <w:p w:rsidR="00D803ED" w:rsidRPr="003D114E" w:rsidRDefault="00D803ED" w:rsidP="00BB2835">
            <w:pPr>
              <w:pStyle w:val="Kop1"/>
              <w:spacing w:before="0"/>
              <w:ind w:left="29"/>
              <w:rPr>
                <w:rFonts w:cs="Calibri"/>
              </w:rPr>
            </w:pPr>
            <w:r>
              <w:rPr>
                <w:rFonts w:cs="Calibri"/>
              </w:rPr>
              <w:t xml:space="preserve">Gegevens van de </w:t>
            </w:r>
            <w:r w:rsidR="005A24AE">
              <w:rPr>
                <w:rFonts w:cs="Calibri"/>
              </w:rPr>
              <w:t xml:space="preserve">organisator (dient </w:t>
            </w:r>
            <w:r w:rsidR="00BB2835">
              <w:rPr>
                <w:rFonts w:cs="Calibri"/>
              </w:rPr>
              <w:t xml:space="preserve">overeen te stemmen met </w:t>
            </w:r>
            <w:r w:rsidR="005A24AE">
              <w:rPr>
                <w:rFonts w:cs="Calibri"/>
              </w:rPr>
              <w:t>de overeenkomst)</w:t>
            </w:r>
          </w:p>
        </w:tc>
      </w:tr>
      <w:tr w:rsidR="00F07EEF" w:rsidRPr="003D114E" w:rsidTr="0043483E">
        <w:trPr>
          <w:trHeight w:hRule="exact" w:val="85"/>
        </w:trPr>
        <w:tc>
          <w:tcPr>
            <w:tcW w:w="10405" w:type="dxa"/>
            <w:gridSpan w:val="8"/>
            <w:tcBorders>
              <w:top w:val="nil"/>
              <w:left w:val="nil"/>
              <w:bottom w:val="nil"/>
              <w:right w:val="nil"/>
            </w:tcBorders>
            <w:shd w:val="clear" w:color="auto" w:fill="auto"/>
          </w:tcPr>
          <w:p w:rsidR="00F07EEF" w:rsidRPr="003D114E" w:rsidRDefault="00F07EEF" w:rsidP="00226968">
            <w:pPr>
              <w:pStyle w:val="leeg"/>
            </w:pPr>
          </w:p>
        </w:tc>
      </w:tr>
      <w:tr w:rsidR="005A24AE" w:rsidRPr="003D114E" w:rsidTr="0043483E">
        <w:trPr>
          <w:trHeight w:val="266"/>
        </w:trPr>
        <w:tc>
          <w:tcPr>
            <w:tcW w:w="388" w:type="dxa"/>
            <w:gridSpan w:val="2"/>
            <w:tcBorders>
              <w:top w:val="nil"/>
              <w:left w:val="nil"/>
              <w:bottom w:val="nil"/>
              <w:right w:val="nil"/>
            </w:tcBorders>
            <w:shd w:val="clear" w:color="auto" w:fill="auto"/>
          </w:tcPr>
          <w:p w:rsidR="005A24AE" w:rsidRPr="004C6E93" w:rsidRDefault="005A24AE" w:rsidP="00226968">
            <w:pPr>
              <w:pStyle w:val="leeg"/>
            </w:pPr>
          </w:p>
        </w:tc>
        <w:tc>
          <w:tcPr>
            <w:tcW w:w="2363" w:type="dxa"/>
            <w:gridSpan w:val="2"/>
            <w:tcBorders>
              <w:top w:val="nil"/>
              <w:left w:val="nil"/>
              <w:bottom w:val="nil"/>
              <w:right w:val="nil"/>
            </w:tcBorders>
            <w:shd w:val="clear" w:color="auto" w:fill="auto"/>
          </w:tcPr>
          <w:p w:rsidR="005A24AE" w:rsidRPr="003D114E" w:rsidRDefault="005A24AE" w:rsidP="00226968">
            <w:pPr>
              <w:jc w:val="right"/>
            </w:pPr>
            <w:r>
              <w:t>Naam van organisatie</w:t>
            </w:r>
          </w:p>
        </w:tc>
        <w:tc>
          <w:tcPr>
            <w:tcW w:w="7654" w:type="dxa"/>
            <w:gridSpan w:val="4"/>
            <w:tcBorders>
              <w:top w:val="nil"/>
              <w:left w:val="nil"/>
              <w:bottom w:val="dotted" w:sz="6" w:space="0" w:color="auto"/>
              <w:right w:val="nil"/>
            </w:tcBorders>
            <w:shd w:val="clear" w:color="auto" w:fill="auto"/>
          </w:tcPr>
          <w:p w:rsidR="005A24AE" w:rsidRPr="003D114E" w:rsidRDefault="005A24AE" w:rsidP="005A24AE">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A24AE" w:rsidRPr="003D114E" w:rsidTr="0043483E">
        <w:trPr>
          <w:trHeight w:val="266"/>
        </w:trPr>
        <w:tc>
          <w:tcPr>
            <w:tcW w:w="388" w:type="dxa"/>
            <w:gridSpan w:val="2"/>
            <w:tcBorders>
              <w:top w:val="nil"/>
              <w:left w:val="nil"/>
              <w:bottom w:val="nil"/>
              <w:right w:val="nil"/>
            </w:tcBorders>
            <w:shd w:val="clear" w:color="auto" w:fill="auto"/>
          </w:tcPr>
          <w:p w:rsidR="005A24AE" w:rsidRPr="004C6E93" w:rsidRDefault="005A24AE" w:rsidP="00226968">
            <w:pPr>
              <w:pStyle w:val="leeg"/>
            </w:pPr>
          </w:p>
        </w:tc>
        <w:tc>
          <w:tcPr>
            <w:tcW w:w="2363" w:type="dxa"/>
            <w:gridSpan w:val="2"/>
            <w:tcBorders>
              <w:top w:val="nil"/>
              <w:left w:val="nil"/>
              <w:bottom w:val="nil"/>
              <w:right w:val="nil"/>
            </w:tcBorders>
            <w:shd w:val="clear" w:color="auto" w:fill="auto"/>
          </w:tcPr>
          <w:p w:rsidR="005A24AE" w:rsidRPr="003D114E" w:rsidRDefault="005A24AE" w:rsidP="00226968">
            <w:pPr>
              <w:jc w:val="right"/>
            </w:pPr>
            <w:r>
              <w:t>Rechtsvorm</w:t>
            </w:r>
          </w:p>
        </w:tc>
        <w:tc>
          <w:tcPr>
            <w:tcW w:w="7654" w:type="dxa"/>
            <w:gridSpan w:val="4"/>
            <w:tcBorders>
              <w:top w:val="nil"/>
              <w:left w:val="nil"/>
              <w:bottom w:val="dotted" w:sz="6" w:space="0" w:color="auto"/>
              <w:right w:val="nil"/>
            </w:tcBorders>
            <w:shd w:val="clear" w:color="auto" w:fill="auto"/>
          </w:tcPr>
          <w:p w:rsidR="005A24AE" w:rsidRPr="003D114E" w:rsidRDefault="005A24AE" w:rsidP="002269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4AE" w:rsidRPr="003D114E" w:rsidTr="0043483E">
        <w:trPr>
          <w:trHeight w:val="266"/>
        </w:trPr>
        <w:tc>
          <w:tcPr>
            <w:tcW w:w="388" w:type="dxa"/>
            <w:gridSpan w:val="2"/>
            <w:tcBorders>
              <w:top w:val="nil"/>
              <w:left w:val="nil"/>
              <w:bottom w:val="nil"/>
              <w:right w:val="nil"/>
            </w:tcBorders>
            <w:shd w:val="clear" w:color="auto" w:fill="auto"/>
          </w:tcPr>
          <w:p w:rsidR="005A24AE" w:rsidRPr="004C6E93" w:rsidRDefault="005A24AE" w:rsidP="00FE764C">
            <w:pPr>
              <w:pStyle w:val="leeg"/>
            </w:pPr>
          </w:p>
        </w:tc>
        <w:tc>
          <w:tcPr>
            <w:tcW w:w="2363" w:type="dxa"/>
            <w:gridSpan w:val="2"/>
            <w:tcBorders>
              <w:top w:val="nil"/>
              <w:left w:val="nil"/>
              <w:bottom w:val="nil"/>
              <w:right w:val="nil"/>
            </w:tcBorders>
            <w:shd w:val="clear" w:color="auto" w:fill="auto"/>
          </w:tcPr>
          <w:p w:rsidR="005A24AE" w:rsidRPr="003D114E" w:rsidRDefault="005A24AE" w:rsidP="00FE764C">
            <w:pPr>
              <w:jc w:val="right"/>
            </w:pPr>
            <w:r>
              <w:t>Maatschappelijke zetel</w:t>
            </w:r>
          </w:p>
        </w:tc>
        <w:tc>
          <w:tcPr>
            <w:tcW w:w="7654" w:type="dxa"/>
            <w:gridSpan w:val="4"/>
            <w:tcBorders>
              <w:top w:val="nil"/>
              <w:left w:val="nil"/>
              <w:bottom w:val="dotted" w:sz="6" w:space="0" w:color="auto"/>
              <w:right w:val="nil"/>
            </w:tcBorders>
            <w:shd w:val="clear" w:color="auto" w:fill="auto"/>
          </w:tcPr>
          <w:p w:rsidR="005A24AE" w:rsidRPr="003D114E" w:rsidRDefault="005A24AE" w:rsidP="00FE76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4AE" w:rsidRPr="003D114E" w:rsidTr="0043483E">
        <w:trPr>
          <w:trHeight w:val="266"/>
        </w:trPr>
        <w:tc>
          <w:tcPr>
            <w:tcW w:w="388" w:type="dxa"/>
            <w:gridSpan w:val="2"/>
            <w:tcBorders>
              <w:top w:val="nil"/>
              <w:left w:val="nil"/>
              <w:bottom w:val="nil"/>
              <w:right w:val="nil"/>
            </w:tcBorders>
            <w:shd w:val="clear" w:color="auto" w:fill="auto"/>
          </w:tcPr>
          <w:p w:rsidR="005A24AE" w:rsidRPr="004C6E93" w:rsidRDefault="005A24AE" w:rsidP="00226968">
            <w:pPr>
              <w:pStyle w:val="leeg"/>
            </w:pPr>
          </w:p>
        </w:tc>
        <w:tc>
          <w:tcPr>
            <w:tcW w:w="2363" w:type="dxa"/>
            <w:gridSpan w:val="2"/>
            <w:tcBorders>
              <w:top w:val="nil"/>
              <w:left w:val="nil"/>
              <w:bottom w:val="nil"/>
              <w:right w:val="nil"/>
            </w:tcBorders>
            <w:shd w:val="clear" w:color="auto" w:fill="auto"/>
          </w:tcPr>
          <w:p w:rsidR="005A24AE" w:rsidRPr="003D114E" w:rsidRDefault="005A24AE" w:rsidP="00226968">
            <w:pPr>
              <w:jc w:val="right"/>
            </w:pPr>
            <w:r>
              <w:t>Naam van ondertekenaar</w:t>
            </w:r>
          </w:p>
        </w:tc>
        <w:tc>
          <w:tcPr>
            <w:tcW w:w="7654" w:type="dxa"/>
            <w:gridSpan w:val="4"/>
            <w:tcBorders>
              <w:top w:val="nil"/>
              <w:left w:val="nil"/>
              <w:bottom w:val="dotted" w:sz="6" w:space="0" w:color="auto"/>
              <w:right w:val="nil"/>
            </w:tcBorders>
            <w:shd w:val="clear" w:color="auto" w:fill="auto"/>
          </w:tcPr>
          <w:p w:rsidR="005A24AE" w:rsidRPr="003D114E" w:rsidRDefault="005A24AE" w:rsidP="002269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378" w:rsidRPr="003D114E" w:rsidTr="0043483E">
        <w:trPr>
          <w:trHeight w:hRule="exact" w:val="170"/>
        </w:trPr>
        <w:tc>
          <w:tcPr>
            <w:tcW w:w="10405" w:type="dxa"/>
            <w:gridSpan w:val="8"/>
            <w:tcBorders>
              <w:top w:val="nil"/>
              <w:left w:val="nil"/>
              <w:bottom w:val="nil"/>
              <w:right w:val="nil"/>
            </w:tcBorders>
            <w:shd w:val="clear" w:color="auto" w:fill="auto"/>
          </w:tcPr>
          <w:p w:rsidR="00273378" w:rsidRPr="003D114E" w:rsidRDefault="00273378" w:rsidP="004D213B">
            <w:pPr>
              <w:pStyle w:val="leeg"/>
            </w:pPr>
          </w:p>
        </w:tc>
      </w:tr>
      <w:tr w:rsidR="00273378" w:rsidRPr="003D114E" w:rsidTr="0043483E">
        <w:trPr>
          <w:trHeight w:hRule="exact" w:val="397"/>
        </w:trPr>
        <w:tc>
          <w:tcPr>
            <w:tcW w:w="388" w:type="dxa"/>
            <w:gridSpan w:val="2"/>
            <w:tcBorders>
              <w:top w:val="nil"/>
              <w:left w:val="nil"/>
              <w:bottom w:val="nil"/>
              <w:right w:val="nil"/>
            </w:tcBorders>
          </w:tcPr>
          <w:p w:rsidR="00273378" w:rsidRPr="003D114E" w:rsidRDefault="00273378" w:rsidP="004D213B">
            <w:pPr>
              <w:pStyle w:val="leeg"/>
            </w:pPr>
          </w:p>
        </w:tc>
        <w:tc>
          <w:tcPr>
            <w:tcW w:w="10017" w:type="dxa"/>
            <w:gridSpan w:val="6"/>
            <w:tcBorders>
              <w:top w:val="nil"/>
              <w:left w:val="nil"/>
              <w:bottom w:val="nil"/>
              <w:right w:val="nil"/>
            </w:tcBorders>
            <w:shd w:val="solid" w:color="7F7F7F" w:themeColor="text1" w:themeTint="80" w:fill="auto"/>
          </w:tcPr>
          <w:p w:rsidR="00273378" w:rsidRPr="003D114E" w:rsidRDefault="0043483E" w:rsidP="00A17D34">
            <w:pPr>
              <w:pStyle w:val="Kop1"/>
              <w:spacing w:before="0"/>
              <w:ind w:left="29"/>
              <w:rPr>
                <w:rFonts w:cs="Calibri"/>
              </w:rPr>
            </w:pPr>
            <w:r>
              <w:rPr>
                <w:rFonts w:cs="Calibri"/>
              </w:rPr>
              <w:t>Stopzetting</w:t>
            </w:r>
          </w:p>
        </w:tc>
      </w:tr>
      <w:tr w:rsidR="00937658" w:rsidRPr="003D114E" w:rsidTr="0043483E">
        <w:trPr>
          <w:trHeight w:hRule="exact" w:val="85"/>
        </w:trPr>
        <w:tc>
          <w:tcPr>
            <w:tcW w:w="10405" w:type="dxa"/>
            <w:gridSpan w:val="8"/>
            <w:tcBorders>
              <w:top w:val="nil"/>
              <w:left w:val="nil"/>
              <w:bottom w:val="nil"/>
              <w:right w:val="nil"/>
            </w:tcBorders>
            <w:shd w:val="clear" w:color="auto" w:fill="auto"/>
          </w:tcPr>
          <w:p w:rsidR="00937658" w:rsidRPr="003D114E" w:rsidRDefault="00937658" w:rsidP="0044546C">
            <w:pPr>
              <w:pStyle w:val="leeg"/>
            </w:pPr>
          </w:p>
        </w:tc>
      </w:tr>
      <w:tr w:rsidR="005A24AE" w:rsidRPr="003D114E" w:rsidTr="0043483E">
        <w:trPr>
          <w:trHeight w:hRule="exact" w:val="767"/>
        </w:trPr>
        <w:tc>
          <w:tcPr>
            <w:tcW w:w="341" w:type="dxa"/>
            <w:tcBorders>
              <w:top w:val="nil"/>
              <w:left w:val="nil"/>
              <w:bottom w:val="nil"/>
              <w:right w:val="nil"/>
            </w:tcBorders>
            <w:shd w:val="clear" w:color="auto" w:fill="auto"/>
          </w:tcPr>
          <w:p w:rsidR="005A24AE" w:rsidRPr="003D114E" w:rsidRDefault="005A24AE" w:rsidP="0044546C">
            <w:pPr>
              <w:pStyle w:val="leeg"/>
            </w:pPr>
          </w:p>
        </w:tc>
        <w:tc>
          <w:tcPr>
            <w:tcW w:w="10064" w:type="dxa"/>
            <w:gridSpan w:val="7"/>
            <w:tcBorders>
              <w:top w:val="nil"/>
              <w:left w:val="nil"/>
              <w:bottom w:val="nil"/>
              <w:right w:val="nil"/>
            </w:tcBorders>
            <w:shd w:val="clear" w:color="auto" w:fill="auto"/>
          </w:tcPr>
          <w:p w:rsidR="005A24AE" w:rsidRPr="0043483E" w:rsidRDefault="005A24AE" w:rsidP="005A24AE">
            <w:pPr>
              <w:pStyle w:val="leeg"/>
              <w:jc w:val="left"/>
            </w:pPr>
            <w:r w:rsidRPr="0043483E">
              <w:t xml:space="preserve">Ik geef als gemachtigde van de organisator van het project Intensieve Begeleiding Alternerend Leren (verder: IBAL) en ondertekenaar van de overeenkomst IBAL, het Departement Onderwijs en Vorming de toelating om de overeenkomst ter uitvoering van dit IBAL-project vroegtijdig stop te zetten. </w:t>
            </w:r>
          </w:p>
        </w:tc>
      </w:tr>
      <w:tr w:rsidR="005A24AE" w:rsidRPr="003D114E" w:rsidTr="0043483E">
        <w:trPr>
          <w:trHeight w:hRule="exact" w:val="145"/>
        </w:trPr>
        <w:tc>
          <w:tcPr>
            <w:tcW w:w="341" w:type="dxa"/>
            <w:tcBorders>
              <w:top w:val="nil"/>
              <w:left w:val="nil"/>
              <w:bottom w:val="nil"/>
              <w:right w:val="nil"/>
            </w:tcBorders>
            <w:shd w:val="clear" w:color="auto" w:fill="auto"/>
          </w:tcPr>
          <w:p w:rsidR="005A24AE" w:rsidRPr="003D114E" w:rsidRDefault="005A24AE" w:rsidP="0044546C">
            <w:pPr>
              <w:pStyle w:val="leeg"/>
            </w:pPr>
          </w:p>
        </w:tc>
        <w:tc>
          <w:tcPr>
            <w:tcW w:w="10064" w:type="dxa"/>
            <w:gridSpan w:val="7"/>
            <w:tcBorders>
              <w:top w:val="nil"/>
              <w:left w:val="nil"/>
              <w:bottom w:val="nil"/>
              <w:right w:val="nil"/>
            </w:tcBorders>
            <w:shd w:val="clear" w:color="auto" w:fill="auto"/>
          </w:tcPr>
          <w:p w:rsidR="005A24AE" w:rsidRPr="0043483E" w:rsidRDefault="005A24AE" w:rsidP="005A24AE">
            <w:pPr>
              <w:pStyle w:val="leeg"/>
              <w:jc w:val="left"/>
            </w:pPr>
          </w:p>
        </w:tc>
      </w:tr>
      <w:tr w:rsidR="005A24AE" w:rsidRPr="003D114E" w:rsidTr="0043483E">
        <w:trPr>
          <w:trHeight w:hRule="exact" w:val="554"/>
        </w:trPr>
        <w:tc>
          <w:tcPr>
            <w:tcW w:w="341" w:type="dxa"/>
            <w:tcBorders>
              <w:top w:val="nil"/>
              <w:left w:val="nil"/>
              <w:bottom w:val="nil"/>
              <w:right w:val="nil"/>
            </w:tcBorders>
            <w:shd w:val="clear" w:color="auto" w:fill="auto"/>
          </w:tcPr>
          <w:p w:rsidR="005A24AE" w:rsidRPr="003D114E" w:rsidRDefault="005A24AE" w:rsidP="0044546C">
            <w:pPr>
              <w:pStyle w:val="leeg"/>
            </w:pPr>
          </w:p>
        </w:tc>
        <w:tc>
          <w:tcPr>
            <w:tcW w:w="10064" w:type="dxa"/>
            <w:gridSpan w:val="7"/>
            <w:tcBorders>
              <w:top w:val="nil"/>
              <w:left w:val="nil"/>
              <w:bottom w:val="nil"/>
              <w:right w:val="nil"/>
            </w:tcBorders>
            <w:shd w:val="clear" w:color="auto" w:fill="auto"/>
          </w:tcPr>
          <w:p w:rsidR="005A24AE" w:rsidRPr="0043483E" w:rsidRDefault="005A24AE" w:rsidP="005A24AE">
            <w:pPr>
              <w:pStyle w:val="leeg"/>
              <w:jc w:val="left"/>
            </w:pPr>
            <w:r w:rsidRPr="0043483E">
              <w:t xml:space="preserve">Ik aanvaard dat ondertekening van deze stopzetting automatisch leidt tot niet-uitbetalen van het voorschot zoals initieel vermeld in artikel </w:t>
            </w:r>
            <w:r w:rsidR="0043483E" w:rsidRPr="0043483E">
              <w:t xml:space="preserve">14 van de overeenkomst IBAL. </w:t>
            </w:r>
          </w:p>
        </w:tc>
      </w:tr>
      <w:tr w:rsidR="0043483E" w:rsidRPr="003D114E" w:rsidTr="0043483E">
        <w:trPr>
          <w:trHeight w:hRule="exact" w:val="151"/>
        </w:trPr>
        <w:tc>
          <w:tcPr>
            <w:tcW w:w="341" w:type="dxa"/>
            <w:tcBorders>
              <w:top w:val="nil"/>
              <w:left w:val="nil"/>
              <w:bottom w:val="nil"/>
              <w:right w:val="nil"/>
            </w:tcBorders>
            <w:shd w:val="clear" w:color="auto" w:fill="auto"/>
          </w:tcPr>
          <w:p w:rsidR="0043483E" w:rsidRPr="003D114E" w:rsidRDefault="0043483E" w:rsidP="0044546C">
            <w:pPr>
              <w:pStyle w:val="leeg"/>
            </w:pPr>
          </w:p>
        </w:tc>
        <w:tc>
          <w:tcPr>
            <w:tcW w:w="10064" w:type="dxa"/>
            <w:gridSpan w:val="7"/>
            <w:tcBorders>
              <w:top w:val="nil"/>
              <w:left w:val="nil"/>
              <w:bottom w:val="nil"/>
              <w:right w:val="nil"/>
            </w:tcBorders>
            <w:shd w:val="clear" w:color="auto" w:fill="auto"/>
          </w:tcPr>
          <w:p w:rsidR="0043483E" w:rsidRPr="0043483E" w:rsidRDefault="0043483E" w:rsidP="005A24AE">
            <w:pPr>
              <w:pStyle w:val="leeg"/>
              <w:jc w:val="left"/>
            </w:pPr>
          </w:p>
        </w:tc>
      </w:tr>
      <w:tr w:rsidR="0043483E" w:rsidRPr="003D114E" w:rsidTr="0043483E">
        <w:trPr>
          <w:trHeight w:hRule="exact" w:val="1051"/>
        </w:trPr>
        <w:tc>
          <w:tcPr>
            <w:tcW w:w="341" w:type="dxa"/>
            <w:tcBorders>
              <w:top w:val="nil"/>
              <w:left w:val="nil"/>
              <w:bottom w:val="nil"/>
              <w:right w:val="nil"/>
            </w:tcBorders>
            <w:shd w:val="clear" w:color="auto" w:fill="auto"/>
          </w:tcPr>
          <w:p w:rsidR="0043483E" w:rsidRPr="003D114E" w:rsidRDefault="0043483E" w:rsidP="0044546C">
            <w:pPr>
              <w:pStyle w:val="leeg"/>
            </w:pPr>
          </w:p>
        </w:tc>
        <w:tc>
          <w:tcPr>
            <w:tcW w:w="10064" w:type="dxa"/>
            <w:gridSpan w:val="7"/>
            <w:tcBorders>
              <w:top w:val="nil"/>
              <w:left w:val="nil"/>
              <w:bottom w:val="nil"/>
              <w:right w:val="nil"/>
            </w:tcBorders>
            <w:shd w:val="clear" w:color="auto" w:fill="auto"/>
          </w:tcPr>
          <w:p w:rsidR="0043483E" w:rsidRPr="0043483E" w:rsidRDefault="0043483E" w:rsidP="0043483E">
            <w:pPr>
              <w:pStyle w:val="leeg"/>
              <w:jc w:val="left"/>
            </w:pPr>
            <w:r w:rsidRPr="0043483E">
              <w:t>Ik aanvaard met deze stopzetting van de initiële overeenkomst nog wel de strikte uitvoering van bepaalde artikels van deze overeenkomst die noodzakelijk zijn voor de verdere saldering en opvolging van de uitvoering van deze projecten. Artikels waaraan ik me nog zal houden zij</w:t>
            </w:r>
            <w:r w:rsidR="00BB2835">
              <w:t>n</w:t>
            </w:r>
            <w:r w:rsidRPr="0043483E">
              <w:t xml:space="preserve"> artikel 3 t.e.m. artikel 13, artikel 14 (met uitzondering van het voorschot), artikel 16 t.e.m. 20. Artikel 15 zal vervroegd worden uitgevoerd. </w:t>
            </w:r>
          </w:p>
        </w:tc>
      </w:tr>
      <w:tr w:rsidR="0043483E" w:rsidRPr="003D114E" w:rsidTr="0043483E">
        <w:trPr>
          <w:trHeight w:hRule="exact" w:val="225"/>
        </w:trPr>
        <w:tc>
          <w:tcPr>
            <w:tcW w:w="341" w:type="dxa"/>
            <w:tcBorders>
              <w:top w:val="nil"/>
              <w:left w:val="nil"/>
              <w:bottom w:val="nil"/>
              <w:right w:val="nil"/>
            </w:tcBorders>
            <w:shd w:val="clear" w:color="auto" w:fill="auto"/>
          </w:tcPr>
          <w:p w:rsidR="0043483E" w:rsidRPr="003D114E" w:rsidRDefault="0043483E" w:rsidP="0044546C">
            <w:pPr>
              <w:pStyle w:val="leeg"/>
            </w:pPr>
          </w:p>
        </w:tc>
        <w:tc>
          <w:tcPr>
            <w:tcW w:w="10064" w:type="dxa"/>
            <w:gridSpan w:val="7"/>
            <w:tcBorders>
              <w:top w:val="nil"/>
              <w:left w:val="nil"/>
              <w:bottom w:val="nil"/>
              <w:right w:val="nil"/>
            </w:tcBorders>
            <w:shd w:val="clear" w:color="auto" w:fill="auto"/>
          </w:tcPr>
          <w:p w:rsidR="0043483E" w:rsidRPr="0043483E" w:rsidRDefault="0043483E" w:rsidP="0043483E">
            <w:pPr>
              <w:pStyle w:val="leeg"/>
              <w:jc w:val="left"/>
            </w:pPr>
          </w:p>
        </w:tc>
      </w:tr>
      <w:tr w:rsidR="0043483E" w:rsidRPr="003D114E" w:rsidTr="0043483E">
        <w:trPr>
          <w:trHeight w:hRule="exact" w:val="1051"/>
        </w:trPr>
        <w:tc>
          <w:tcPr>
            <w:tcW w:w="341" w:type="dxa"/>
            <w:tcBorders>
              <w:top w:val="nil"/>
              <w:left w:val="nil"/>
              <w:bottom w:val="nil"/>
              <w:right w:val="nil"/>
            </w:tcBorders>
            <w:shd w:val="clear" w:color="auto" w:fill="auto"/>
          </w:tcPr>
          <w:p w:rsidR="0043483E" w:rsidRPr="003D114E" w:rsidRDefault="0043483E" w:rsidP="0044546C">
            <w:pPr>
              <w:pStyle w:val="leeg"/>
            </w:pPr>
          </w:p>
        </w:tc>
        <w:tc>
          <w:tcPr>
            <w:tcW w:w="10064" w:type="dxa"/>
            <w:gridSpan w:val="7"/>
            <w:tcBorders>
              <w:top w:val="nil"/>
              <w:left w:val="nil"/>
              <w:bottom w:val="nil"/>
              <w:right w:val="nil"/>
            </w:tcBorders>
            <w:shd w:val="clear" w:color="auto" w:fill="auto"/>
          </w:tcPr>
          <w:p w:rsidR="0043483E" w:rsidRPr="0043483E" w:rsidRDefault="0043483E" w:rsidP="00BB2835">
            <w:pPr>
              <w:pStyle w:val="leeg"/>
              <w:jc w:val="left"/>
            </w:pPr>
            <w:r w:rsidRPr="0043483E">
              <w:t xml:space="preserve">Ik aanvaard de verplichting tot vervroegde (financiële) rapportering. Deze rapportering maakt het mogelijk vervroegd te salderen. </w:t>
            </w:r>
            <w:r>
              <w:t>Ik ga akkoord met deadline van 15 mei 2016 voor het indie</w:t>
            </w:r>
            <w:bookmarkStart w:id="0" w:name="_GoBack"/>
            <w:bookmarkEnd w:id="0"/>
            <w:r>
              <w:t xml:space="preserve">nen van de rapportage. </w:t>
            </w:r>
          </w:p>
        </w:tc>
      </w:tr>
      <w:tr w:rsidR="005A24AE" w:rsidRPr="003D114E" w:rsidTr="0043483E">
        <w:trPr>
          <w:trHeight w:hRule="exact" w:val="85"/>
        </w:trPr>
        <w:tc>
          <w:tcPr>
            <w:tcW w:w="10405" w:type="dxa"/>
            <w:gridSpan w:val="8"/>
            <w:tcBorders>
              <w:top w:val="nil"/>
              <w:left w:val="nil"/>
              <w:bottom w:val="nil"/>
              <w:right w:val="nil"/>
            </w:tcBorders>
            <w:shd w:val="clear" w:color="auto" w:fill="auto"/>
          </w:tcPr>
          <w:p w:rsidR="005A24AE" w:rsidRPr="003D114E" w:rsidRDefault="005A24AE" w:rsidP="0044546C">
            <w:pPr>
              <w:pStyle w:val="leeg"/>
            </w:pPr>
          </w:p>
        </w:tc>
      </w:tr>
      <w:tr w:rsidR="00CD6BE4" w:rsidRPr="003D114E" w:rsidTr="0043483E">
        <w:trPr>
          <w:trHeight w:hRule="exact" w:val="170"/>
        </w:trPr>
        <w:tc>
          <w:tcPr>
            <w:tcW w:w="10405" w:type="dxa"/>
            <w:gridSpan w:val="8"/>
            <w:tcBorders>
              <w:top w:val="nil"/>
              <w:left w:val="nil"/>
              <w:bottom w:val="nil"/>
              <w:right w:val="nil"/>
            </w:tcBorders>
            <w:shd w:val="clear" w:color="auto" w:fill="auto"/>
          </w:tcPr>
          <w:p w:rsidR="00CD6BE4" w:rsidRPr="003D114E" w:rsidRDefault="00CD6BE4" w:rsidP="0044546C">
            <w:pPr>
              <w:pStyle w:val="leeg"/>
            </w:pPr>
          </w:p>
        </w:tc>
      </w:tr>
      <w:tr w:rsidR="00CD6BE4" w:rsidRPr="003D114E" w:rsidTr="0043483E">
        <w:trPr>
          <w:trHeight w:hRule="exact" w:val="397"/>
        </w:trPr>
        <w:tc>
          <w:tcPr>
            <w:tcW w:w="388" w:type="dxa"/>
            <w:gridSpan w:val="2"/>
            <w:tcBorders>
              <w:top w:val="nil"/>
              <w:left w:val="nil"/>
              <w:bottom w:val="nil"/>
              <w:right w:val="nil"/>
            </w:tcBorders>
          </w:tcPr>
          <w:p w:rsidR="00CD6BE4" w:rsidRPr="003D114E" w:rsidRDefault="00CD6BE4" w:rsidP="0044546C">
            <w:pPr>
              <w:pStyle w:val="leeg"/>
            </w:pPr>
          </w:p>
        </w:tc>
        <w:tc>
          <w:tcPr>
            <w:tcW w:w="10017" w:type="dxa"/>
            <w:gridSpan w:val="6"/>
            <w:tcBorders>
              <w:top w:val="nil"/>
              <w:left w:val="nil"/>
              <w:bottom w:val="nil"/>
              <w:right w:val="nil"/>
            </w:tcBorders>
            <w:shd w:val="solid" w:color="7F7F7F" w:themeColor="text1" w:themeTint="80" w:fill="auto"/>
          </w:tcPr>
          <w:p w:rsidR="00CD6BE4" w:rsidRPr="003D114E" w:rsidRDefault="00CD6BE4" w:rsidP="0043483E">
            <w:pPr>
              <w:pStyle w:val="Kop1"/>
              <w:spacing w:before="0"/>
              <w:ind w:left="29"/>
              <w:rPr>
                <w:rFonts w:cs="Calibri"/>
              </w:rPr>
            </w:pPr>
            <w:r>
              <w:rPr>
                <w:rFonts w:cs="Calibri"/>
              </w:rPr>
              <w:t>Ondertekening</w:t>
            </w:r>
          </w:p>
        </w:tc>
      </w:tr>
      <w:tr w:rsidR="00CD6BE4" w:rsidRPr="003D114E" w:rsidTr="0043483E">
        <w:trPr>
          <w:trHeight w:hRule="exact" w:val="85"/>
        </w:trPr>
        <w:tc>
          <w:tcPr>
            <w:tcW w:w="10405" w:type="dxa"/>
            <w:gridSpan w:val="8"/>
            <w:tcBorders>
              <w:top w:val="nil"/>
              <w:left w:val="nil"/>
              <w:bottom w:val="nil"/>
              <w:right w:val="nil"/>
            </w:tcBorders>
            <w:shd w:val="clear" w:color="auto" w:fill="auto"/>
          </w:tcPr>
          <w:p w:rsidR="00CD6BE4" w:rsidRPr="003D114E" w:rsidRDefault="00CD6BE4" w:rsidP="0044546C">
            <w:pPr>
              <w:pStyle w:val="leeg"/>
            </w:pPr>
          </w:p>
        </w:tc>
      </w:tr>
      <w:tr w:rsidR="0043483E" w:rsidRPr="00A57232" w:rsidTr="0043483E">
        <w:trPr>
          <w:trHeight w:val="225"/>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5906" w:type="dxa"/>
            <w:gridSpan w:val="3"/>
            <w:tcBorders>
              <w:top w:val="nil"/>
              <w:left w:val="nil"/>
              <w:bottom w:val="nil"/>
              <w:right w:val="nil"/>
            </w:tcBorders>
            <w:shd w:val="clear" w:color="auto" w:fill="auto"/>
            <w:vAlign w:val="bottom"/>
          </w:tcPr>
          <w:p w:rsidR="0043483E" w:rsidRPr="00A57232" w:rsidRDefault="0043483E" w:rsidP="0043483E">
            <w:pPr>
              <w:spacing w:after="80"/>
              <w:jc w:val="center"/>
            </w:pPr>
            <w:r>
              <w:t>Namens de organisator</w:t>
            </w:r>
          </w:p>
        </w:tc>
        <w:tc>
          <w:tcPr>
            <w:tcW w:w="4111" w:type="dxa"/>
            <w:gridSpan w:val="3"/>
            <w:tcBorders>
              <w:top w:val="nil"/>
              <w:left w:val="nil"/>
              <w:bottom w:val="nil"/>
              <w:right w:val="nil"/>
            </w:tcBorders>
            <w:shd w:val="clear" w:color="auto" w:fill="auto"/>
            <w:vAlign w:val="bottom"/>
          </w:tcPr>
          <w:p w:rsidR="0043483E" w:rsidRPr="00A57232" w:rsidRDefault="0043483E" w:rsidP="0043483E">
            <w:pPr>
              <w:pStyle w:val="invulveld"/>
              <w:framePr w:hSpace="0" w:wrap="auto" w:vAnchor="margin" w:xAlign="left" w:yAlign="inline"/>
              <w:spacing w:after="80"/>
              <w:suppressOverlap w:val="0"/>
              <w:jc w:val="center"/>
            </w:pPr>
            <w:r>
              <w:t>Namens Departement Onderwijs en Vorming</w:t>
            </w:r>
          </w:p>
        </w:tc>
      </w:tr>
      <w:tr w:rsidR="0043483E" w:rsidRPr="00A57232" w:rsidTr="0043483E">
        <w:trPr>
          <w:trHeight w:val="624"/>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1642" w:type="dxa"/>
            <w:tcBorders>
              <w:top w:val="nil"/>
              <w:left w:val="nil"/>
              <w:bottom w:val="nil"/>
              <w:right w:val="nil"/>
            </w:tcBorders>
            <w:shd w:val="clear" w:color="auto" w:fill="auto"/>
            <w:vAlign w:val="bottom"/>
          </w:tcPr>
          <w:p w:rsidR="0043483E" w:rsidRDefault="0043483E" w:rsidP="0043483E">
            <w:pPr>
              <w:spacing w:after="80"/>
              <w:jc w:val="right"/>
            </w:pPr>
            <w:r>
              <w:t>Naam organisatie:</w:t>
            </w:r>
          </w:p>
        </w:tc>
        <w:tc>
          <w:tcPr>
            <w:tcW w:w="4264"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c>
          <w:tcPr>
            <w:tcW w:w="1418" w:type="dxa"/>
            <w:tcBorders>
              <w:top w:val="nil"/>
              <w:left w:val="nil"/>
              <w:bottom w:val="nil"/>
              <w:right w:val="nil"/>
            </w:tcBorders>
            <w:shd w:val="clear" w:color="auto" w:fill="auto"/>
            <w:vAlign w:val="bottom"/>
          </w:tcPr>
          <w:p w:rsidR="0043483E" w:rsidRDefault="0043483E" w:rsidP="00331173">
            <w:pPr>
              <w:pStyle w:val="invulveld"/>
              <w:framePr w:hSpace="0" w:wrap="auto" w:vAnchor="margin" w:xAlign="left" w:yAlign="inline"/>
              <w:spacing w:after="80"/>
              <w:suppressOverlap w:val="0"/>
              <w:jc w:val="right"/>
            </w:pPr>
            <w:r>
              <w:t>Naam:</w:t>
            </w:r>
          </w:p>
        </w:tc>
        <w:tc>
          <w:tcPr>
            <w:tcW w:w="2693"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r>
              <w:t>Katrien Bonneux</w:t>
            </w:r>
          </w:p>
        </w:tc>
      </w:tr>
      <w:tr w:rsidR="0043483E" w:rsidRPr="00A57232" w:rsidTr="0043483E">
        <w:trPr>
          <w:trHeight w:val="624"/>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1642" w:type="dxa"/>
            <w:tcBorders>
              <w:top w:val="nil"/>
              <w:left w:val="nil"/>
              <w:bottom w:val="nil"/>
              <w:right w:val="nil"/>
            </w:tcBorders>
            <w:shd w:val="clear" w:color="auto" w:fill="auto"/>
            <w:vAlign w:val="bottom"/>
          </w:tcPr>
          <w:p w:rsidR="0043483E" w:rsidRDefault="0043483E" w:rsidP="00882680">
            <w:pPr>
              <w:spacing w:after="80"/>
              <w:jc w:val="right"/>
            </w:pPr>
            <w:r>
              <w:t>Naam ondertekenaar:</w:t>
            </w:r>
          </w:p>
        </w:tc>
        <w:tc>
          <w:tcPr>
            <w:tcW w:w="4264"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c>
          <w:tcPr>
            <w:tcW w:w="1418" w:type="dxa"/>
            <w:tcBorders>
              <w:top w:val="nil"/>
              <w:left w:val="nil"/>
              <w:bottom w:val="nil"/>
              <w:right w:val="nil"/>
            </w:tcBorders>
            <w:shd w:val="clear" w:color="auto" w:fill="auto"/>
            <w:vAlign w:val="bottom"/>
          </w:tcPr>
          <w:p w:rsidR="0043483E" w:rsidRDefault="0043483E" w:rsidP="00331173">
            <w:pPr>
              <w:pStyle w:val="invulveld"/>
              <w:framePr w:hSpace="0" w:wrap="auto" w:vAnchor="margin" w:xAlign="left" w:yAlign="inline"/>
              <w:spacing w:after="80"/>
              <w:suppressOverlap w:val="0"/>
              <w:jc w:val="right"/>
            </w:pPr>
          </w:p>
        </w:tc>
        <w:tc>
          <w:tcPr>
            <w:tcW w:w="2693"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r>
      <w:tr w:rsidR="0043483E" w:rsidRPr="00A57232" w:rsidTr="0043483E">
        <w:trPr>
          <w:trHeight w:val="624"/>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1642" w:type="dxa"/>
            <w:tcBorders>
              <w:top w:val="nil"/>
              <w:left w:val="nil"/>
              <w:bottom w:val="nil"/>
              <w:right w:val="nil"/>
            </w:tcBorders>
            <w:shd w:val="clear" w:color="auto" w:fill="auto"/>
            <w:vAlign w:val="bottom"/>
          </w:tcPr>
          <w:p w:rsidR="0043483E" w:rsidRDefault="0043483E" w:rsidP="00882680">
            <w:pPr>
              <w:spacing w:after="80"/>
              <w:jc w:val="right"/>
            </w:pPr>
            <w:r>
              <w:t>Datum:</w:t>
            </w:r>
          </w:p>
        </w:tc>
        <w:tc>
          <w:tcPr>
            <w:tcW w:w="4264"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c>
          <w:tcPr>
            <w:tcW w:w="1418" w:type="dxa"/>
            <w:tcBorders>
              <w:top w:val="nil"/>
              <w:left w:val="nil"/>
              <w:bottom w:val="nil"/>
              <w:right w:val="nil"/>
            </w:tcBorders>
            <w:shd w:val="clear" w:color="auto" w:fill="auto"/>
            <w:vAlign w:val="bottom"/>
          </w:tcPr>
          <w:p w:rsidR="0043483E" w:rsidRDefault="0043483E" w:rsidP="00331173">
            <w:pPr>
              <w:pStyle w:val="invulveld"/>
              <w:framePr w:hSpace="0" w:wrap="auto" w:vAnchor="margin" w:xAlign="left" w:yAlign="inline"/>
              <w:spacing w:after="80"/>
              <w:suppressOverlap w:val="0"/>
              <w:jc w:val="right"/>
            </w:pPr>
            <w:r>
              <w:t>Datum:</w:t>
            </w:r>
          </w:p>
        </w:tc>
        <w:tc>
          <w:tcPr>
            <w:tcW w:w="2693"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r>
      <w:tr w:rsidR="0043483E" w:rsidRPr="00A57232" w:rsidTr="0043483E">
        <w:trPr>
          <w:trHeight w:val="624"/>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1642" w:type="dxa"/>
            <w:tcBorders>
              <w:top w:val="nil"/>
              <w:left w:val="nil"/>
              <w:bottom w:val="nil"/>
              <w:right w:val="nil"/>
            </w:tcBorders>
            <w:shd w:val="clear" w:color="auto" w:fill="auto"/>
            <w:vAlign w:val="bottom"/>
          </w:tcPr>
          <w:p w:rsidR="0043483E" w:rsidRDefault="0043483E" w:rsidP="00882680">
            <w:pPr>
              <w:spacing w:after="80"/>
              <w:jc w:val="right"/>
            </w:pPr>
            <w:r>
              <w:t>Handtekening:</w:t>
            </w:r>
          </w:p>
        </w:tc>
        <w:tc>
          <w:tcPr>
            <w:tcW w:w="4264"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c>
          <w:tcPr>
            <w:tcW w:w="1418" w:type="dxa"/>
            <w:tcBorders>
              <w:top w:val="nil"/>
              <w:left w:val="nil"/>
              <w:bottom w:val="nil"/>
              <w:right w:val="nil"/>
            </w:tcBorders>
            <w:shd w:val="clear" w:color="auto" w:fill="auto"/>
            <w:vAlign w:val="bottom"/>
          </w:tcPr>
          <w:p w:rsidR="0043483E" w:rsidRDefault="0043483E" w:rsidP="00331173">
            <w:pPr>
              <w:pStyle w:val="invulveld"/>
              <w:framePr w:hSpace="0" w:wrap="auto" w:vAnchor="margin" w:xAlign="left" w:yAlign="inline"/>
              <w:spacing w:after="80"/>
              <w:suppressOverlap w:val="0"/>
              <w:jc w:val="right"/>
            </w:pPr>
            <w:r>
              <w:t>Handtekening:</w:t>
            </w:r>
          </w:p>
        </w:tc>
        <w:tc>
          <w:tcPr>
            <w:tcW w:w="2693" w:type="dxa"/>
            <w:gridSpan w:val="2"/>
            <w:tcBorders>
              <w:top w:val="nil"/>
              <w:left w:val="nil"/>
              <w:bottom w:val="nil"/>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r>
      <w:tr w:rsidR="0043483E" w:rsidRPr="00A57232" w:rsidTr="0043483E">
        <w:trPr>
          <w:trHeight w:val="624"/>
        </w:trPr>
        <w:tc>
          <w:tcPr>
            <w:tcW w:w="388" w:type="dxa"/>
            <w:gridSpan w:val="2"/>
            <w:tcBorders>
              <w:top w:val="nil"/>
              <w:left w:val="nil"/>
              <w:bottom w:val="nil"/>
              <w:right w:val="nil"/>
            </w:tcBorders>
            <w:shd w:val="clear" w:color="auto" w:fill="auto"/>
            <w:vAlign w:val="bottom"/>
          </w:tcPr>
          <w:p w:rsidR="0043483E" w:rsidRPr="004C6E93" w:rsidRDefault="0043483E" w:rsidP="00E93951">
            <w:pPr>
              <w:pStyle w:val="leeg"/>
            </w:pPr>
          </w:p>
        </w:tc>
        <w:tc>
          <w:tcPr>
            <w:tcW w:w="1642" w:type="dxa"/>
            <w:tcBorders>
              <w:top w:val="nil"/>
              <w:left w:val="nil"/>
              <w:bottom w:val="nil"/>
              <w:right w:val="nil"/>
            </w:tcBorders>
            <w:shd w:val="clear" w:color="auto" w:fill="auto"/>
            <w:vAlign w:val="bottom"/>
          </w:tcPr>
          <w:p w:rsidR="0043483E" w:rsidRDefault="0043483E" w:rsidP="00882680">
            <w:pPr>
              <w:spacing w:after="80"/>
              <w:jc w:val="right"/>
            </w:pPr>
          </w:p>
        </w:tc>
        <w:tc>
          <w:tcPr>
            <w:tcW w:w="4264" w:type="dxa"/>
            <w:gridSpan w:val="2"/>
            <w:tcBorders>
              <w:top w:val="nil"/>
              <w:left w:val="nil"/>
              <w:bottom w:val="dotted" w:sz="6" w:space="0" w:color="auto"/>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c>
          <w:tcPr>
            <w:tcW w:w="1418" w:type="dxa"/>
            <w:tcBorders>
              <w:top w:val="nil"/>
              <w:left w:val="nil"/>
              <w:bottom w:val="nil"/>
              <w:right w:val="nil"/>
            </w:tcBorders>
            <w:shd w:val="clear" w:color="auto" w:fill="auto"/>
            <w:vAlign w:val="bottom"/>
          </w:tcPr>
          <w:p w:rsidR="0043483E" w:rsidRDefault="0043483E" w:rsidP="00331173">
            <w:pPr>
              <w:pStyle w:val="invulveld"/>
              <w:framePr w:hSpace="0" w:wrap="auto" w:vAnchor="margin" w:xAlign="left" w:yAlign="inline"/>
              <w:spacing w:after="80"/>
              <w:suppressOverlap w:val="0"/>
              <w:jc w:val="right"/>
            </w:pPr>
          </w:p>
        </w:tc>
        <w:tc>
          <w:tcPr>
            <w:tcW w:w="2693" w:type="dxa"/>
            <w:gridSpan w:val="2"/>
            <w:tcBorders>
              <w:top w:val="nil"/>
              <w:left w:val="nil"/>
              <w:bottom w:val="dotted" w:sz="6" w:space="0" w:color="auto"/>
              <w:right w:val="nil"/>
            </w:tcBorders>
            <w:shd w:val="clear" w:color="auto" w:fill="auto"/>
            <w:vAlign w:val="bottom"/>
          </w:tcPr>
          <w:p w:rsidR="0043483E" w:rsidRDefault="0043483E" w:rsidP="00E93951">
            <w:pPr>
              <w:pStyle w:val="invulveld"/>
              <w:framePr w:hSpace="0" w:wrap="auto" w:vAnchor="margin" w:xAlign="left" w:yAlign="inline"/>
              <w:spacing w:after="80"/>
              <w:suppressOverlap w:val="0"/>
            </w:pPr>
          </w:p>
        </w:tc>
      </w:tr>
    </w:tbl>
    <w:p w:rsidR="00216E43" w:rsidRPr="00331173" w:rsidRDefault="00216E43" w:rsidP="00331173">
      <w:pPr>
        <w:rPr>
          <w:sz w:val="2"/>
          <w:szCs w:val="2"/>
        </w:rPr>
      </w:pPr>
    </w:p>
    <w:sectPr w:rsidR="00216E43" w:rsidRPr="00331173" w:rsidSect="00882680">
      <w:footerReference w:type="default" r:id="rId9"/>
      <w:footerReference w:type="first" r:id="rId10"/>
      <w:pgSz w:w="11906" w:h="16838" w:code="9"/>
      <w:pgMar w:top="567"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E0" w:rsidRDefault="00C66CE0" w:rsidP="008E174D">
      <w:r>
        <w:separator/>
      </w:r>
    </w:p>
  </w:endnote>
  <w:endnote w:type="continuationSeparator" w:id="0">
    <w:p w:rsidR="00C66CE0" w:rsidRDefault="00C66CE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Bold">
    <w:altName w:val="Courier New"/>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4C" w:rsidRPr="005B1DBA" w:rsidRDefault="00B61B06" w:rsidP="00594054">
    <w:pPr>
      <w:pStyle w:val="Koptekst"/>
      <w:tabs>
        <w:tab w:val="clear" w:pos="4536"/>
        <w:tab w:val="clear" w:pos="9072"/>
        <w:tab w:val="center" w:pos="9356"/>
        <w:tab w:val="right" w:pos="10206"/>
      </w:tabs>
      <w:jc w:val="right"/>
      <w:rPr>
        <w:sz w:val="18"/>
        <w:szCs w:val="18"/>
      </w:rPr>
    </w:pPr>
    <w:r w:rsidRPr="00B61B06">
      <w:rPr>
        <w:sz w:val="18"/>
        <w:szCs w:val="18"/>
      </w:rPr>
      <w:t>Aanwezigheidslijst voor het ESF-project Leren en Werken − Alternerend Leren Brugprojecten</w:t>
    </w:r>
    <w:r w:rsidRPr="003E02FB">
      <w:rPr>
        <w:sz w:val="18"/>
        <w:szCs w:val="18"/>
      </w:rPr>
      <w:t xml:space="preserve"> </w:t>
    </w:r>
    <w:r w:rsidR="00FE764C" w:rsidRPr="003E02FB">
      <w:rPr>
        <w:sz w:val="18"/>
        <w:szCs w:val="18"/>
      </w:rPr>
      <w:t xml:space="preserve">- pagina </w:t>
    </w:r>
    <w:r w:rsidR="00FE764C" w:rsidRPr="003E02FB">
      <w:rPr>
        <w:sz w:val="18"/>
        <w:szCs w:val="18"/>
      </w:rPr>
      <w:fldChar w:fldCharType="begin"/>
    </w:r>
    <w:r w:rsidR="00FE764C" w:rsidRPr="003E02FB">
      <w:rPr>
        <w:sz w:val="18"/>
        <w:szCs w:val="18"/>
      </w:rPr>
      <w:instrText xml:space="preserve"> PAGE </w:instrText>
    </w:r>
    <w:r w:rsidR="00FE764C" w:rsidRPr="003E02FB">
      <w:rPr>
        <w:sz w:val="18"/>
        <w:szCs w:val="18"/>
      </w:rPr>
      <w:fldChar w:fldCharType="separate"/>
    </w:r>
    <w:r w:rsidR="0043483E">
      <w:rPr>
        <w:noProof/>
        <w:sz w:val="18"/>
        <w:szCs w:val="18"/>
      </w:rPr>
      <w:t>2</w:t>
    </w:r>
    <w:r w:rsidR="00FE764C" w:rsidRPr="003E02FB">
      <w:rPr>
        <w:sz w:val="18"/>
        <w:szCs w:val="18"/>
      </w:rPr>
      <w:fldChar w:fldCharType="end"/>
    </w:r>
    <w:r w:rsidR="00FE764C" w:rsidRPr="003E02FB">
      <w:rPr>
        <w:sz w:val="18"/>
        <w:szCs w:val="18"/>
      </w:rPr>
      <w:t xml:space="preserve"> van </w:t>
    </w:r>
    <w:r w:rsidR="00A725F0" w:rsidRPr="00B61B06">
      <w:rPr>
        <w:sz w:val="18"/>
        <w:szCs w:val="18"/>
      </w:rPr>
      <w:fldChar w:fldCharType="begin"/>
    </w:r>
    <w:r w:rsidR="00A725F0" w:rsidRPr="00B61B06">
      <w:rPr>
        <w:sz w:val="18"/>
        <w:szCs w:val="18"/>
      </w:rPr>
      <w:instrText xml:space="preserve"> NUMPAGES </w:instrText>
    </w:r>
    <w:r w:rsidR="00A725F0" w:rsidRPr="00B61B06">
      <w:rPr>
        <w:sz w:val="18"/>
        <w:szCs w:val="18"/>
      </w:rPr>
      <w:fldChar w:fldCharType="separate"/>
    </w:r>
    <w:r w:rsidR="0043483E">
      <w:rPr>
        <w:noProof/>
        <w:sz w:val="18"/>
        <w:szCs w:val="18"/>
      </w:rPr>
      <w:t>2</w:t>
    </w:r>
    <w:r w:rsidR="00A725F0" w:rsidRPr="00B61B06">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4C" w:rsidRPr="00594054" w:rsidRDefault="00FE764C" w:rsidP="0005708D">
    <w:pPr>
      <w:pStyle w:val="Voettekst"/>
      <w:ind w:left="284"/>
    </w:pPr>
    <w:r>
      <w:rPr>
        <w:noProof/>
        <w:lang w:eastAsia="nl-BE"/>
      </w:rPr>
      <w:drawing>
        <wp:inline distT="0" distB="0" distL="0" distR="0" wp14:anchorId="58AB5791" wp14:editId="404B3E47">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r>
      <w:t xml:space="preserve">            </w:t>
    </w:r>
    <w:r>
      <w:rPr>
        <w:rFonts w:ascii="FlandersArtSans-Bold" w:hAnsi="FlandersArtSans-Bold" w:cs="Arial"/>
        <w:b/>
        <w:noProof/>
        <w:sz w:val="16"/>
        <w:szCs w:val="16"/>
        <w:lang w:eastAsia="nl-BE"/>
      </w:rPr>
      <w:drawing>
        <wp:inline distT="0" distB="0" distL="0" distR="0" wp14:anchorId="21A0F326" wp14:editId="369CCBFA">
          <wp:extent cx="2905125" cy="552450"/>
          <wp:effectExtent l="0" t="0" r="9525" b="0"/>
          <wp:docPr id="4" name="Afbeelding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1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E0" w:rsidRDefault="00C66CE0" w:rsidP="008E174D">
      <w:r>
        <w:separator/>
      </w:r>
    </w:p>
  </w:footnote>
  <w:footnote w:type="continuationSeparator" w:id="0">
    <w:p w:rsidR="00C66CE0" w:rsidRDefault="00C66CE0"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E5E"/>
    <w:rsid w:val="00091A4B"/>
    <w:rsid w:val="00091ACB"/>
    <w:rsid w:val="00091BDC"/>
    <w:rsid w:val="00095639"/>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06F"/>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D36"/>
    <w:rsid w:val="00122EB4"/>
    <w:rsid w:val="001238D0"/>
    <w:rsid w:val="00125749"/>
    <w:rsid w:val="00131170"/>
    <w:rsid w:val="00133020"/>
    <w:rsid w:val="001348AA"/>
    <w:rsid w:val="00142A46"/>
    <w:rsid w:val="00142D91"/>
    <w:rsid w:val="00143965"/>
    <w:rsid w:val="00143B76"/>
    <w:rsid w:val="00146935"/>
    <w:rsid w:val="00147129"/>
    <w:rsid w:val="00152301"/>
    <w:rsid w:val="00155CE2"/>
    <w:rsid w:val="00161B93"/>
    <w:rsid w:val="00162B26"/>
    <w:rsid w:val="00162CC2"/>
    <w:rsid w:val="0016431A"/>
    <w:rsid w:val="001656CB"/>
    <w:rsid w:val="00167ACC"/>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16E43"/>
    <w:rsid w:val="00221A1E"/>
    <w:rsid w:val="00222276"/>
    <w:rsid w:val="002230A4"/>
    <w:rsid w:val="00225D0E"/>
    <w:rsid w:val="00226392"/>
    <w:rsid w:val="002268C9"/>
    <w:rsid w:val="00226968"/>
    <w:rsid w:val="00232277"/>
    <w:rsid w:val="00235DC5"/>
    <w:rsid w:val="0024079D"/>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173"/>
    <w:rsid w:val="003315DB"/>
    <w:rsid w:val="003347F1"/>
    <w:rsid w:val="00344002"/>
    <w:rsid w:val="00344078"/>
    <w:rsid w:val="00351BE7"/>
    <w:rsid w:val="003522D6"/>
    <w:rsid w:val="00352A9D"/>
    <w:rsid w:val="00355C6C"/>
    <w:rsid w:val="003571D2"/>
    <w:rsid w:val="003605B2"/>
    <w:rsid w:val="00360649"/>
    <w:rsid w:val="00363AF0"/>
    <w:rsid w:val="003640E8"/>
    <w:rsid w:val="00364121"/>
    <w:rsid w:val="00365085"/>
    <w:rsid w:val="003660F1"/>
    <w:rsid w:val="00370240"/>
    <w:rsid w:val="00380E8D"/>
    <w:rsid w:val="003816C8"/>
    <w:rsid w:val="00382491"/>
    <w:rsid w:val="00384E9D"/>
    <w:rsid w:val="00386E54"/>
    <w:rsid w:val="00390326"/>
    <w:rsid w:val="0039401E"/>
    <w:rsid w:val="003A0492"/>
    <w:rsid w:val="003A11D3"/>
    <w:rsid w:val="003A2D06"/>
    <w:rsid w:val="003A4498"/>
    <w:rsid w:val="003A4E6F"/>
    <w:rsid w:val="003A6216"/>
    <w:rsid w:val="003B0490"/>
    <w:rsid w:val="003B1F13"/>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483E"/>
    <w:rsid w:val="004362FB"/>
    <w:rsid w:val="00440A62"/>
    <w:rsid w:val="00445080"/>
    <w:rsid w:val="0044546C"/>
    <w:rsid w:val="00450445"/>
    <w:rsid w:val="0045144E"/>
    <w:rsid w:val="004519AB"/>
    <w:rsid w:val="00451CC3"/>
    <w:rsid w:val="00456DCE"/>
    <w:rsid w:val="00457BDA"/>
    <w:rsid w:val="00463023"/>
    <w:rsid w:val="00464B37"/>
    <w:rsid w:val="0046573A"/>
    <w:rsid w:val="00471768"/>
    <w:rsid w:val="004857A8"/>
    <w:rsid w:val="00486FC2"/>
    <w:rsid w:val="00490A1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24AE"/>
    <w:rsid w:val="005A4E43"/>
    <w:rsid w:val="005B01ED"/>
    <w:rsid w:val="005B1DBA"/>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407"/>
    <w:rsid w:val="00687811"/>
    <w:rsid w:val="00691506"/>
    <w:rsid w:val="006935AC"/>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144AC"/>
    <w:rsid w:val="00715311"/>
    <w:rsid w:val="007160C9"/>
    <w:rsid w:val="00724657"/>
    <w:rsid w:val="007247AC"/>
    <w:rsid w:val="007255A9"/>
    <w:rsid w:val="00732398"/>
    <w:rsid w:val="0073380E"/>
    <w:rsid w:val="0073503E"/>
    <w:rsid w:val="00742D1B"/>
    <w:rsid w:val="00752881"/>
    <w:rsid w:val="00753016"/>
    <w:rsid w:val="007557D2"/>
    <w:rsid w:val="0076000B"/>
    <w:rsid w:val="0076022D"/>
    <w:rsid w:val="0076073D"/>
    <w:rsid w:val="0076152B"/>
    <w:rsid w:val="00763AC5"/>
    <w:rsid w:val="00770A49"/>
    <w:rsid w:val="00771E52"/>
    <w:rsid w:val="00773A62"/>
    <w:rsid w:val="00773F18"/>
    <w:rsid w:val="007744EA"/>
    <w:rsid w:val="00780619"/>
    <w:rsid w:val="00781B5B"/>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133A6"/>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2680"/>
    <w:rsid w:val="00884C0F"/>
    <w:rsid w:val="00887E46"/>
    <w:rsid w:val="00894BAF"/>
    <w:rsid w:val="008954B5"/>
    <w:rsid w:val="00895F58"/>
    <w:rsid w:val="00896280"/>
    <w:rsid w:val="00897B68"/>
    <w:rsid w:val="008A07CD"/>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E174D"/>
    <w:rsid w:val="008E359F"/>
    <w:rsid w:val="008E79AF"/>
    <w:rsid w:val="008E7B73"/>
    <w:rsid w:val="008E7E9C"/>
    <w:rsid w:val="008F03FA"/>
    <w:rsid w:val="008F056C"/>
    <w:rsid w:val="008F0D5D"/>
    <w:rsid w:val="0090014D"/>
    <w:rsid w:val="009007A7"/>
    <w:rsid w:val="00901191"/>
    <w:rsid w:val="009077C4"/>
    <w:rsid w:val="009110D4"/>
    <w:rsid w:val="0091707D"/>
    <w:rsid w:val="00925C39"/>
    <w:rsid w:val="0093279E"/>
    <w:rsid w:val="00937658"/>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3CD8"/>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5D74"/>
    <w:rsid w:val="00A67655"/>
    <w:rsid w:val="00A725F0"/>
    <w:rsid w:val="00A76FCD"/>
    <w:rsid w:val="00A77C51"/>
    <w:rsid w:val="00A837C9"/>
    <w:rsid w:val="00A84E6F"/>
    <w:rsid w:val="00A91815"/>
    <w:rsid w:val="00A91DE5"/>
    <w:rsid w:val="00A933E2"/>
    <w:rsid w:val="00A93BDD"/>
    <w:rsid w:val="00A96A12"/>
    <w:rsid w:val="00A96C92"/>
    <w:rsid w:val="00AA6DB2"/>
    <w:rsid w:val="00AA7633"/>
    <w:rsid w:val="00AB3DF7"/>
    <w:rsid w:val="00AB431A"/>
    <w:rsid w:val="00AB49DC"/>
    <w:rsid w:val="00AB4B20"/>
    <w:rsid w:val="00AB63E4"/>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1B06"/>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55EB"/>
    <w:rsid w:val="00BA76BD"/>
    <w:rsid w:val="00BA7F43"/>
    <w:rsid w:val="00BB2835"/>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14D66"/>
    <w:rsid w:val="00C20D2A"/>
    <w:rsid w:val="00C231E4"/>
    <w:rsid w:val="00C33CA7"/>
    <w:rsid w:val="00C35359"/>
    <w:rsid w:val="00C37454"/>
    <w:rsid w:val="00C41CBF"/>
    <w:rsid w:val="00C42015"/>
    <w:rsid w:val="00C447B6"/>
    <w:rsid w:val="00C459A6"/>
    <w:rsid w:val="00C52256"/>
    <w:rsid w:val="00C61D70"/>
    <w:rsid w:val="00C628B4"/>
    <w:rsid w:val="00C6434C"/>
    <w:rsid w:val="00C66CE0"/>
    <w:rsid w:val="00C67233"/>
    <w:rsid w:val="00C676DD"/>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5D49"/>
    <w:rsid w:val="00CC7865"/>
    <w:rsid w:val="00CD444D"/>
    <w:rsid w:val="00CD6BE4"/>
    <w:rsid w:val="00CE3888"/>
    <w:rsid w:val="00CE59A4"/>
    <w:rsid w:val="00CF20DC"/>
    <w:rsid w:val="00CF3D31"/>
    <w:rsid w:val="00CF4C86"/>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591"/>
    <w:rsid w:val="00D411A2"/>
    <w:rsid w:val="00D430C5"/>
    <w:rsid w:val="00D44BCB"/>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03ED"/>
    <w:rsid w:val="00D82D88"/>
    <w:rsid w:val="00D830A9"/>
    <w:rsid w:val="00D8547D"/>
    <w:rsid w:val="00D9622B"/>
    <w:rsid w:val="00DA64B5"/>
    <w:rsid w:val="00DA65C6"/>
    <w:rsid w:val="00DA7741"/>
    <w:rsid w:val="00DB0BA9"/>
    <w:rsid w:val="00DB10A4"/>
    <w:rsid w:val="00DB54F6"/>
    <w:rsid w:val="00DB73E6"/>
    <w:rsid w:val="00DB78F3"/>
    <w:rsid w:val="00DB7CF6"/>
    <w:rsid w:val="00DC0939"/>
    <w:rsid w:val="00DC31AA"/>
    <w:rsid w:val="00DD1714"/>
    <w:rsid w:val="00DD4C6A"/>
    <w:rsid w:val="00DD58BF"/>
    <w:rsid w:val="00DD7C60"/>
    <w:rsid w:val="00DD7C6D"/>
    <w:rsid w:val="00DE6075"/>
    <w:rsid w:val="00DF3DF9"/>
    <w:rsid w:val="00DF4BFE"/>
    <w:rsid w:val="00DF787F"/>
    <w:rsid w:val="00E0113D"/>
    <w:rsid w:val="00E011BB"/>
    <w:rsid w:val="00E0135A"/>
    <w:rsid w:val="00E02624"/>
    <w:rsid w:val="00E03B51"/>
    <w:rsid w:val="00E05D0A"/>
    <w:rsid w:val="00E0679C"/>
    <w:rsid w:val="00E072E6"/>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5F49"/>
    <w:rsid w:val="00E77390"/>
    <w:rsid w:val="00E7798E"/>
    <w:rsid w:val="00E90137"/>
    <w:rsid w:val="00E93951"/>
    <w:rsid w:val="00E9665E"/>
    <w:rsid w:val="00EA107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6A5"/>
    <w:rsid w:val="00ED5992"/>
    <w:rsid w:val="00EE1B58"/>
    <w:rsid w:val="00EE2168"/>
    <w:rsid w:val="00EE4619"/>
    <w:rsid w:val="00EE7471"/>
    <w:rsid w:val="00EF1409"/>
    <w:rsid w:val="00EF2B23"/>
    <w:rsid w:val="00EF3BED"/>
    <w:rsid w:val="00EF41BA"/>
    <w:rsid w:val="00EF6CD2"/>
    <w:rsid w:val="00EF6D88"/>
    <w:rsid w:val="00F03AB3"/>
    <w:rsid w:val="00F0600B"/>
    <w:rsid w:val="00F0623A"/>
    <w:rsid w:val="00F07EEF"/>
    <w:rsid w:val="00F103C5"/>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64C"/>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6B314B1B-E6A3-4803-9B8D-680ADD78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uiPriority w:val="99"/>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wijs.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CFA6-0748-48AE-AC3C-2F719A6D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Pages>
  <Words>345</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Lamote, Carl</cp:lastModifiedBy>
  <cp:revision>2</cp:revision>
  <cp:lastPrinted>2014-09-16T06:26:00Z</cp:lastPrinted>
  <dcterms:created xsi:type="dcterms:W3CDTF">2016-03-17T12:43:00Z</dcterms:created>
  <dcterms:modified xsi:type="dcterms:W3CDTF">2016-03-17T12:43:00Z</dcterms:modified>
</cp:coreProperties>
</file>